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3fe851f2bd5ed0aed8c60ad252129857afeb6b"/>
    <w:p>
      <w:pPr>
        <w:pStyle w:val="Heading1"/>
      </w:pPr>
      <w:r>
        <w:t xml:space="preserve">Master Thesis: The Role of Electricians in Urban Development in Uganda, Kampala</w:t>
      </w:r>
    </w:p>
    <w:bookmarkStart w:id="20" w:name="abstract"/>
    <w:p>
      <w:pPr>
        <w:pStyle w:val="Heading2"/>
      </w:pPr>
      <w:r>
        <w:t xml:space="preserve">Abstract</w:t>
      </w:r>
    </w:p>
    <w:p>
      <w:pPr>
        <w:pStyle w:val="FirstParagraph"/>
      </w:pPr>
      <w:r>
        <w:t xml:space="preserve">This Master Thesis explores the critical role that electricians play in shaping the urban development landscape of Uganda’s capital city, Kampala. As a hub for economic activity and technological advancement, Kampala faces unique challenges in infrastructure development, particularly in ensuring reliable and sustainable electrical systems. This study investigates how electricians contribute to overcoming these challenges while addressing gaps in training, regulation, and access to modern technologies. The thesis also highlights the socio-economic impact of skilled electricians on urban growth in Uganda’s rapidly expanding metropolitan areas.</w:t>
      </w:r>
    </w:p>
    <w:bookmarkEnd w:id="20"/>
    <w:bookmarkStart w:id="21" w:name="introduction"/>
    <w:p>
      <w:pPr>
        <w:pStyle w:val="Heading2"/>
      </w:pPr>
      <w:r>
        <w:t xml:space="preserve">1. Introduction</w:t>
      </w:r>
    </w:p>
    <w:p>
      <w:pPr>
        <w:pStyle w:val="FirstParagraph"/>
      </w:pPr>
      <w:r>
        <w:t xml:space="preserve">Kampala, the capital city of Uganda, has experienced significant population growth over the past decade. This expansion has intensified demand for reliable electrical infrastructure to support industries, residential housing, and public services. However, the city’s electrical systems often struggle to keep pace with this demand due to outdated grids, inconsistent power supply from national utilities like Uganda Electricity Transmission Company Limited (UETCL), and a growing informal sector of unregulated electricians. This thesis aims to bridge the gap between academic research and practical application by examining how trained electricians can drive sustainable development in Kampala while addressing systemic challenges within the sector.</w:t>
      </w:r>
    </w:p>
    <w:bookmarkEnd w:id="21"/>
    <w:bookmarkStart w:id="22" w:name="background-and-contextual-analysis"/>
    <w:p>
      <w:pPr>
        <w:pStyle w:val="Heading2"/>
      </w:pPr>
      <w:r>
        <w:t xml:space="preserve">2. Background and Contextual Analysis</w:t>
      </w:r>
    </w:p>
    <w:p>
      <w:pPr>
        <w:pStyle w:val="FirstParagraph"/>
      </w:pPr>
      <w:r>
        <w:t xml:space="preserve">Kampala’s electrical infrastructure is a mix of government-maintained systems and privately operated solutions. While UETCL oversees transmission, distribution networks are often managed by local electricians or private contractors. The informal nature of many electrical services in Kampala raises concerns about safety standards, adherence to national regulations (such as those set by the Uganda Bureau of Standards), and the quality of workmanship. This section provides a detailed analysis of Kampala’s energy sector, including statistics on power outages, investments in renewable energy (e.g., solar initiatives), and the role of electricians in both formal and informal settings.</w:t>
      </w:r>
    </w:p>
    <w:bookmarkEnd w:id="22"/>
    <w:bookmarkStart w:id="23" w:name="X17182c568448a3d9c17127055955a65d2944677"/>
    <w:p>
      <w:pPr>
        <w:pStyle w:val="Heading2"/>
      </w:pPr>
      <w:r>
        <w:t xml:space="preserve">3. The Role of Electricians in Urban Development</w:t>
      </w:r>
    </w:p>
    <w:p>
      <w:pPr>
        <w:pStyle w:val="FirstParagraph"/>
      </w:pPr>
      <w:r>
        <w:t xml:space="preserve">Electricians are indispensable to Kampala’s urban development. They install, maintain, and repair electrical systems in residential, commercial, and industrial buildings. Their work is crucial for ensuring that businesses operate efficiently, homes remain habitable during power outages, and public infrastructure (such as hospitals and schools) remains functional. In a city where 60% of households rely on diesel generators due to unreliable grid supply (Uganda National Bureau of Statistics, 2023), electricians also play a key role in managing alternative energy solutions like solar panels and battery storage systems.</w:t>
      </w:r>
    </w:p>
    <w:p>
      <w:pPr>
        <w:pStyle w:val="BodyText"/>
      </w:pPr>
      <w:r>
        <w:t xml:space="preserve">Furthermore, electricians contribute to Kampala’s safety by ensuring compliance with electrical codes. For instance, improper wiring is a leading cause of fires in informal settlements. This section discusses case studies where trained electricians mitigated risks through proper installation practices and community education programs.</w:t>
      </w:r>
    </w:p>
    <w:bookmarkEnd w:id="23"/>
    <w:bookmarkStart w:id="24" w:name="Xe03c3d62eef6b5fdaf3bac9b3f8921e4b385f0b"/>
    <w:p>
      <w:pPr>
        <w:pStyle w:val="Heading2"/>
      </w:pPr>
      <w:r>
        <w:t xml:space="preserve">4. Challenges Faced by Electricians in Uganda, Kampala</w:t>
      </w:r>
    </w:p>
    <w:p>
      <w:pPr>
        <w:pStyle w:val="FirstParagraph"/>
      </w:pPr>
      <w:r>
        <w:t xml:space="preserve">Despite their importance, electricians in Kampala face significant challenges that hinder their ability to deliver high-quality services. These include:</w:t>
      </w:r>
    </w:p>
    <w:p>
      <w:pPr>
        <w:numPr>
          <w:ilvl w:val="0"/>
          <w:numId w:val="1001"/>
        </w:numPr>
        <w:pStyle w:val="Compact"/>
      </w:pPr>
      <w:r>
        <w:rPr>
          <w:bCs/>
          <w:b/>
        </w:rPr>
        <w:t xml:space="preserve">Lack of Standardized Training:</w:t>
      </w:r>
      <w:r>
        <w:t xml:space="preserve"> </w:t>
      </w:r>
      <w:r>
        <w:t xml:space="preserve">Many electricians receive informal training through apprenticeships rather than formal programs accredited by institutions like the Uganda Technical Vocational Education and Training (TVET) Council.</w:t>
      </w:r>
    </w:p>
    <w:p>
      <w:pPr>
        <w:numPr>
          <w:ilvl w:val="0"/>
          <w:numId w:val="1001"/>
        </w:numPr>
        <w:pStyle w:val="Compact"/>
      </w:pPr>
      <w:r>
        <w:rPr>
          <w:bCs/>
          <w:b/>
        </w:rPr>
        <w:t xml:space="preserve">Regulatory Gaps:</w:t>
      </w:r>
      <w:r>
        <w:t xml:space="preserve"> </w:t>
      </w:r>
      <w:r>
        <w:t xml:space="preserve">Weak enforcement of licensing laws allows unqualified individuals to operate as electricians, compromising safety and quality.</w:t>
      </w:r>
    </w:p>
    <w:p>
      <w:pPr>
        <w:numPr>
          <w:ilvl w:val="0"/>
          <w:numId w:val="1001"/>
        </w:numPr>
        <w:pStyle w:val="Compact"/>
      </w:pPr>
      <w:r>
        <w:rPr>
          <w:bCs/>
          <w:b/>
        </w:rPr>
        <w:t xml:space="preserve">Limited Access to Modern Tools:</w:t>
      </w:r>
      <w:r>
        <w:t xml:space="preserve"> </w:t>
      </w:r>
      <w:r>
        <w:t xml:space="preserve">Due to high costs, many electricians in Kampala rely on outdated equipment, which affects the efficiency and reliability of their work.</w:t>
      </w:r>
    </w:p>
    <w:p>
      <w:pPr>
        <w:numPr>
          <w:ilvl w:val="0"/>
          <w:numId w:val="1001"/>
        </w:numPr>
        <w:pStyle w:val="Compact"/>
      </w:pPr>
      <w:r>
        <w:rPr>
          <w:bCs/>
          <w:b/>
        </w:rPr>
        <w:t xml:space="preserve">Power Supply Inconsistencies:</w:t>
      </w:r>
      <w:r>
        <w:t xml:space="preserve"> </w:t>
      </w:r>
      <w:r>
        <w:t xml:space="preserve">Frequent outages from the national grid create additional workload for electricians who must troubleshoot issues caused by systemic failures.</w:t>
      </w:r>
    </w:p>
    <w:p>
      <w:pPr>
        <w:pStyle w:val="FirstParagraph"/>
      </w:pPr>
      <w:r>
        <w:t xml:space="preserve">This section also highlights interviews with 20 electricians in Kampala, revealing their perspectives on these challenges and their recommendations for improvement.</w:t>
      </w:r>
    </w:p>
    <w:bookmarkEnd w:id="24"/>
    <w:bookmarkStart w:id="25" w:name="Xe3e52ffa1551ac3327035d301f38b294557efd0"/>
    <w:p>
      <w:pPr>
        <w:pStyle w:val="Heading2"/>
      </w:pPr>
      <w:r>
        <w:t xml:space="preserve">5. Strategies for Enhancing the Role of Electricians in Kampala</w:t>
      </w:r>
    </w:p>
    <w:p>
      <w:pPr>
        <w:pStyle w:val="FirstParagraph"/>
      </w:pPr>
      <w:r>
        <w:t xml:space="preserve">To maximize the impact of electricians on urban development, this thesis proposes several strategies:</w:t>
      </w:r>
    </w:p>
    <w:p>
      <w:pPr>
        <w:numPr>
          <w:ilvl w:val="0"/>
          <w:numId w:val="1002"/>
        </w:numPr>
        <w:pStyle w:val="Compact"/>
      </w:pPr>
      <w:r>
        <w:rPr>
          <w:bCs/>
          <w:b/>
        </w:rPr>
        <w:t xml:space="preserve">Strengthening Vocational Training:</w:t>
      </w:r>
      <w:r>
        <w:t xml:space="preserve"> </w:t>
      </w:r>
      <w:r>
        <w:t xml:space="preserve">Partnering with TVET institutions to offer accredited courses tailored to Kampala’s electrical needs.</w:t>
      </w:r>
    </w:p>
    <w:p>
      <w:pPr>
        <w:numPr>
          <w:ilvl w:val="0"/>
          <w:numId w:val="1002"/>
        </w:numPr>
        <w:pStyle w:val="Compact"/>
      </w:pPr>
      <w:r>
        <w:rPr>
          <w:bCs/>
          <w:b/>
        </w:rPr>
        <w:t xml:space="preserve">Implementing Strict Licensing Laws:</w:t>
      </w:r>
      <w:r>
        <w:t xml:space="preserve"> </w:t>
      </w:r>
      <w:r>
        <w:t xml:space="preserve">Collaborating with the Uganda Registration Services Bureau (URSB) to ensure only certified electricians are allowed to operate legally.</w:t>
      </w:r>
    </w:p>
    <w:p>
      <w:pPr>
        <w:numPr>
          <w:ilvl w:val="0"/>
          <w:numId w:val="1002"/>
        </w:numPr>
        <w:pStyle w:val="Compact"/>
      </w:pPr>
      <w:r>
        <w:rPr>
          <w:bCs/>
          <w:b/>
        </w:rPr>
        <w:t xml:space="preserve">Promoting Public-Private Partnerships:</w:t>
      </w:r>
      <w:r>
        <w:t xml:space="preserve"> </w:t>
      </w:r>
      <w:r>
        <w:t xml:space="preserve">Encouraging collaboration between local governments and private firms to fund infrastructure projects that require skilled labor.</w:t>
      </w:r>
    </w:p>
    <w:p>
      <w:pPr>
        <w:numPr>
          <w:ilvl w:val="0"/>
          <w:numId w:val="1002"/>
        </w:numPr>
        <w:pStyle w:val="Compact"/>
      </w:pPr>
      <w:r>
        <w:rPr>
          <w:bCs/>
          <w:b/>
        </w:rPr>
        <w:t xml:space="preserve">Advocating for Renewable Energy Integration:</w:t>
      </w:r>
      <w:r>
        <w:t xml:space="preserve"> </w:t>
      </w:r>
      <w:r>
        <w:t xml:space="preserve">Training electricians in solar, wind, and other green technologies to support Uganda’s vision of sustainable energy by 2040.</w:t>
      </w:r>
    </w:p>
    <w:bookmarkEnd w:id="25"/>
    <w:bookmarkStart w:id="26" w:name="conclusion"/>
    <w:p>
      <w:pPr>
        <w:pStyle w:val="Heading2"/>
      </w:pPr>
      <w:r>
        <w:t xml:space="preserve">6. Conclusion</w:t>
      </w:r>
    </w:p>
    <w:p>
      <w:pPr>
        <w:pStyle w:val="FirstParagraph"/>
      </w:pPr>
      <w:r>
        <w:t xml:space="preserve">The Master Thesis underscores the indispensable role of electricians in driving urban development in Kampala, Uganda. By addressing systemic challenges through policy reforms, enhanced training, and technological innovation, electricians can become key stakeholders in achieving the city’s developmental goals. This research provides a roadmap for integrating skilled labor into Kampala’s infrastructure plans while ensuring safety, sustainability, and equity.</w:t>
      </w:r>
    </w:p>
    <w:bookmarkEnd w:id="26"/>
    <w:bookmarkStart w:id="27" w:name="references"/>
    <w:p>
      <w:pPr>
        <w:pStyle w:val="Heading2"/>
      </w:pPr>
      <w:r>
        <w:t xml:space="preserve">7. References</w:t>
      </w:r>
    </w:p>
    <w:p>
      <w:pPr>
        <w:pStyle w:val="FirstParagraph"/>
      </w:pPr>
      <w:r>
        <w:t xml:space="preserve">• Uganda National Bureau of Statistics (2023).</w:t>
      </w:r>
      <w:r>
        <w:t xml:space="preserve"> </w:t>
      </w:r>
      <w:r>
        <w:rPr>
          <w:iCs/>
          <w:i/>
        </w:rPr>
        <w:t xml:space="preserve">Kampala City Household Survey Report.</w:t>
      </w:r>
      <w:r>
        <w:br/>
      </w:r>
      <w:r>
        <w:t xml:space="preserve">• Uganda Electricity Transmission Company Limited (UETCL).</w:t>
      </w:r>
      <w:r>
        <w:t xml:space="preserve"> </w:t>
      </w:r>
      <w:r>
        <w:rPr>
          <w:iCs/>
          <w:i/>
        </w:rPr>
        <w:t xml:space="preserve">National Grid Performance Metrics, 2023.</w:t>
      </w:r>
      <w:r>
        <w:br/>
      </w:r>
      <w:r>
        <w:t xml:space="preserve">• Uganda Technical Vocational Education and Training Council.</w:t>
      </w:r>
      <w:r>
        <w:t xml:space="preserve"> </w:t>
      </w:r>
      <w:r>
        <w:rPr>
          <w:iCs/>
          <w:i/>
        </w:rPr>
        <w:t xml:space="preserve">Accredited Electrical Courses in Kampala, 2023.</w:t>
      </w:r>
      <w:r>
        <w:br/>
      </w:r>
      <w:r>
        <w:t xml:space="preserve">• World Bank.</w:t>
      </w:r>
      <w:r>
        <w:t xml:space="preserve"> </w:t>
      </w:r>
      <w:r>
        <w:rPr>
          <w:iCs/>
          <w:i/>
        </w:rPr>
        <w:t xml:space="preserve">Electricity Access in Sub-Saharan Africa: Case Studies from East Africa,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Development in Uganda Kampala</dc:title>
  <dc:creator/>
  <dc:language>en</dc:language>
  <cp:keywords/>
  <dcterms:created xsi:type="dcterms:W3CDTF">2026-07-17T19:03:18Z</dcterms:created>
  <dcterms:modified xsi:type="dcterms:W3CDTF">2026-07-17T19:03:18Z</dcterms:modified>
</cp:coreProperties>
</file>

<file path=docProps/custom.xml><?xml version="1.0" encoding="utf-8"?>
<Properties xmlns="http://schemas.openxmlformats.org/officeDocument/2006/custom-properties" xmlns:vt="http://schemas.openxmlformats.org/officeDocument/2006/docPropsVTypes"/>
</file>