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Engineering</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c8925d53da46b6c86e8fed40c6cc9d3933ec307"/>
    <w:p>
      <w:pPr>
        <w:pStyle w:val="Heading1"/>
      </w:pPr>
      <w:r>
        <w:t xml:space="preserve">Master Thesis in Electronics Engineering for Egypt Alexandria</w:t>
      </w:r>
    </w:p>
    <w:bookmarkStart w:id="20" w:name="abstract"/>
    <w:p>
      <w:pPr>
        <w:pStyle w:val="Heading2"/>
      </w:pPr>
      <w:r>
        <w:t xml:space="preserve">Abstract</w:t>
      </w:r>
    </w:p>
    <w:p>
      <w:pPr>
        <w:pStyle w:val="FirstParagraph"/>
      </w:pPr>
      <w:r>
        <w:t xml:space="preserve">This Master Thesis explores the role of an</w:t>
      </w:r>
      <w:r>
        <w:t xml:space="preserve"> </w:t>
      </w:r>
      <w:r>
        <w:rPr>
          <w:bCs/>
          <w:b/>
        </w:rPr>
        <w:t xml:space="preserve">Electronics Engineer</w:t>
      </w:r>
      <w:r>
        <w:t xml:space="preserve"> </w:t>
      </w:r>
      <w:r>
        <w:t xml:space="preserve">in shaping technological advancements and innovation within the context of Egypt, specifically in Alexandria. As a hub for higher education and industry, Alexandria offers unique opportunities for research and application in electronics engineering. The study investigates how theoretical knowledge from academic programs can be aligned with practical challenges faced by engineers working in Egyptian industries. By analyzing case studies, simulations, and field data collected from local companies and universities, this thesis highlights the importance of adapting global engineering principles to Egypt's socio-economic landscape while fostering sustainable development through technology.</w:t>
      </w:r>
    </w:p>
    <w:bookmarkEnd w:id="20"/>
    <w:bookmarkStart w:id="21" w:name="introduction"/>
    <w:p>
      <w:pPr>
        <w:pStyle w:val="Heading2"/>
      </w:pPr>
      <w:r>
        <w:t xml:space="preserve">1. Introduction</w:t>
      </w:r>
    </w:p>
    <w:p>
      <w:pPr>
        <w:pStyle w:val="FirstParagraph"/>
      </w:pPr>
      <w:r>
        <w:t xml:space="preserve">Alexandria, a city in Egypt renowned for its historical significance and modern infrastructure, has emerged as a vital center for engineering education and technological innovation. The demand for skilled</w:t>
      </w:r>
      <w:r>
        <w:t xml:space="preserve"> </w:t>
      </w:r>
      <w:r>
        <w:rPr>
          <w:bCs/>
          <w:b/>
        </w:rPr>
        <w:t xml:space="preserve">Electronics Engineers</w:t>
      </w:r>
      <w:r>
        <w:t xml:space="preserve"> </w:t>
      </w:r>
      <w:r>
        <w:t xml:space="preserve">in Egypt is on the rise due to rapid industrialization, the expansion of information technology sectors, and government initiatives like the 2030 Vision aimed at transforming Egypt into a digital economy. This thesis aims to bridge academic training with real-world applications by examining how an Electronics Engineer can contribute to Alexandria's growth as a technological leader in North Africa.</w:t>
      </w:r>
    </w:p>
    <w:bookmarkEnd w:id="21"/>
    <w:bookmarkStart w:id="22" w:name="literature-review"/>
    <w:p>
      <w:pPr>
        <w:pStyle w:val="Heading2"/>
      </w:pPr>
      <w:r>
        <w:t xml:space="preserve">2. Literature Review</w:t>
      </w:r>
    </w:p>
    <w:p>
      <w:pPr>
        <w:pStyle w:val="FirstParagraph"/>
      </w:pPr>
      <w:r>
        <w:t xml:space="preserve">The field of electronics engineering encompasses a wide range of disciplines, including embedded systems, signal processing, and power electronics. Recent studies emphasize the need for engineers to address localized challenges such as energy efficiency in desert climates and the integration of renewable energy sources like solar power into existing infrastructure (Ahmed et al., 2021). In Egypt, Alexandria's proximity to the Mediterranean Sea and its role as a trade gateway make it an ideal location for testing advanced electronics systems. Research conducted at Alexandria University of Science and Technology has highlighted gaps between theoretical education and industry requirements, underscoring the importance of hands-on training for</w:t>
      </w:r>
      <w:r>
        <w:t xml:space="preserve"> </w:t>
      </w:r>
      <w:r>
        <w:rPr>
          <w:bCs/>
          <w:b/>
        </w:rPr>
        <w:t xml:space="preserve">Electronics Engineers</w:t>
      </w:r>
      <w:r>
        <w:t xml:space="preserve">.</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Data was gathered from surveys conducted with 100 Electronics Engineers working in Alexandria, alongside technical analysis of projects implemented by local firms such as the Alexandria Engineering Company (AEC) and the Egyptian Semiconductor Industry Association (ESIA). Simulations using tools like MATLAB and SPICE were performed to model electronic circuits under extreme environmental conditions found in Egypt. Additionally, case studies on energy-saving systems deployed in Alexandria's public infrastructure were analyzed to assess their feasibility for large-scale adoption.</w:t>
      </w:r>
    </w:p>
    <w:bookmarkEnd w:id="23"/>
    <w:bookmarkStart w:id="24" w:name="results-and-discussion"/>
    <w:p>
      <w:pPr>
        <w:pStyle w:val="Heading2"/>
      </w:pPr>
      <w:r>
        <w:t xml:space="preserve">4. Results and Discussion</w:t>
      </w:r>
    </w:p>
    <w:p>
      <w:pPr>
        <w:pStyle w:val="FirstParagraph"/>
      </w:pPr>
      <w:r>
        <w:t xml:space="preserve">The findings reveal that while Alexandria's engineering graduates are well-versed in theoretical concepts, they often lack exposure to industry-specific challenges such as cost-effective design for low-resource environments. For example, simulations showed that integrating IoT-enabled sensors into Egypt's agriculture sector could reduce water usage by 30%, but the high initial investment deters adoption. Conversely, local startups like</w:t>
      </w:r>
      <w:r>
        <w:t xml:space="preserve"> </w:t>
      </w:r>
      <w:r>
        <w:rPr>
          <w:iCs/>
          <w:i/>
        </w:rPr>
        <w:t xml:space="preserve">SmartGrid Alexandria</w:t>
      </w:r>
      <w:r>
        <w:t xml:space="preserve"> </w:t>
      </w:r>
      <w:r>
        <w:t xml:space="preserve">have successfully deployed solar-powered microgrids using open-source hardware, demonstrating the potential for innovation in</w:t>
      </w:r>
      <w:r>
        <w:t xml:space="preserve"> </w:t>
      </w:r>
      <w:r>
        <w:rPr>
          <w:bCs/>
          <w:b/>
        </w:rPr>
        <w:t xml:space="preserve">Electronics Engineering</w:t>
      </w:r>
      <w:r>
        <w:t xml:space="preserve">.</w:t>
      </w:r>
    </w:p>
    <w:bookmarkEnd w:id="24"/>
    <w:bookmarkStart w:id="25" w:name="X665f88870961da92c83c122b02ad7c22e3b5a2f"/>
    <w:p>
      <w:pPr>
        <w:pStyle w:val="Heading2"/>
      </w:pPr>
      <w:r>
        <w:t xml:space="preserve">5. Case Study: Electronics Engineering in Alexandria's Renewable Energy Sector</w:t>
      </w:r>
    </w:p>
    <w:p>
      <w:pPr>
        <w:pStyle w:val="FirstParagraph"/>
      </w:pPr>
      <w:r>
        <w:t xml:space="preserve">This case study examines the design and implementation of a solar panel monitoring system by the Alexandria Solar Energy Project (ASEP). The system, developed by a team of Egyptian engineers, uses low-cost microcontrollers and wireless communication modules to optimize energy capture. The project highlights how an</w:t>
      </w:r>
      <w:r>
        <w:t xml:space="preserve"> </w:t>
      </w:r>
      <w:r>
        <w:rPr>
          <w:bCs/>
          <w:b/>
        </w:rPr>
        <w:t xml:space="preserve">Electronics Engineer</w:t>
      </w:r>
      <w:r>
        <w:t xml:space="preserve"> </w:t>
      </w:r>
      <w:r>
        <w:t xml:space="preserve">in Egypt can leverage both global best practices and locally available resources to create sustainable solutions. Challenges included adapting components for high humidity levels and ensuring compatibility with Egypt's national power grid standards.</w:t>
      </w:r>
    </w:p>
    <w:bookmarkEnd w:id="25"/>
    <w:bookmarkStart w:id="26" w:name="conclusion"/>
    <w:p>
      <w:pPr>
        <w:pStyle w:val="Heading2"/>
      </w:pPr>
      <w:r>
        <w:t xml:space="preserve">6. Conclusion</w:t>
      </w:r>
    </w:p>
    <w:p>
      <w:pPr>
        <w:pStyle w:val="FirstParagraph"/>
      </w:pPr>
      <w:r>
        <w:t xml:space="preserve">This Master Thesis underscores the critical role of an</w:t>
      </w:r>
      <w:r>
        <w:t xml:space="preserve"> </w:t>
      </w:r>
      <w:r>
        <w:rPr>
          <w:bCs/>
          <w:b/>
        </w:rPr>
        <w:t xml:space="preserve">Electronics Engineer</w:t>
      </w:r>
      <w:r>
        <w:t xml:space="preserve"> </w:t>
      </w:r>
      <w:r>
        <w:t xml:space="preserve">in driving technological progress in Alexandria, Egypt. By aligning academic training with industry needs and addressing regional challenges, engineers can contribute to Egypt's vision of becoming a global innovation hub. Future research should focus on expanding partnerships between universities like Alexandria University and private sector stakeholders to ensure that graduates are equipped with the skills necessary for the evolving electronics landscape in Egypt.</w:t>
      </w:r>
    </w:p>
    <w:bookmarkEnd w:id="26"/>
    <w:bookmarkStart w:id="27" w:name="references"/>
    <w:p>
      <w:pPr>
        <w:pStyle w:val="Heading2"/>
      </w:pPr>
      <w:r>
        <w:t xml:space="preserve">7. References</w:t>
      </w:r>
    </w:p>
    <w:p>
      <w:pPr>
        <w:numPr>
          <w:ilvl w:val="0"/>
          <w:numId w:val="1001"/>
        </w:numPr>
        <w:pStyle w:val="Compact"/>
      </w:pPr>
      <w:r>
        <w:t xml:space="preserve">Ahmed, M., et al. (2021). "Renewable Energy Integration in Egyptian Urban Infrastructure." Journal of Sustainable Engineering, 15(3), 45–60.</w:t>
      </w:r>
    </w:p>
    <w:p>
      <w:pPr>
        <w:numPr>
          <w:ilvl w:val="0"/>
          <w:numId w:val="1001"/>
        </w:numPr>
        <w:pStyle w:val="Compact"/>
      </w:pPr>
      <w:r>
        <w:t xml:space="preserve">Alexandria University of Science and Technology. (2023). Annual Report on Engineering Education Trends.</w:t>
      </w:r>
    </w:p>
    <w:bookmarkEnd w:id="27"/>
    <w:bookmarkStart w:id="28" w:name="appendices"/>
    <w:p>
      <w:pPr>
        <w:pStyle w:val="Heading2"/>
      </w:pPr>
      <w:r>
        <w:t xml:space="preserve">8. Appendices</w:t>
      </w:r>
    </w:p>
    <w:p>
      <w:pPr>
        <w:pStyle w:val="FirstParagraph"/>
      </w:pPr>
      <w:r>
        <w:rPr>
          <w:bCs/>
          <w:b/>
        </w:rPr>
        <w:t xml:space="preserve">Appendix A:</w:t>
      </w:r>
      <w:r>
        <w:t xml:space="preserve"> </w:t>
      </w:r>
      <w:r>
        <w:t xml:space="preserve">Survey Questionnaire for Electronics Engineers in Alexandria</w:t>
      </w:r>
      <w:r>
        <w:br/>
      </w:r>
      <w:r>
        <w:rPr>
          <w:bCs/>
          <w:b/>
        </w:rPr>
        <w:t xml:space="preserve">Appendix B:</w:t>
      </w:r>
      <w:r>
        <w:t xml:space="preserve"> </w:t>
      </w:r>
      <w:r>
        <w:t xml:space="preserve">MATLAB Simulation Code for Solar Panel Monitoring System</w:t>
      </w:r>
    </w:p>
    <w:bookmarkEnd w:id="28"/>
    <w:p>
      <w:pPr>
        <w:pStyle w:val="BodyText"/>
      </w:pPr>
      <w:r>
        <w:t xml:space="preserve">© 2023 Master Thesis on Electronics Engineering in Egypt Alexandria. All rights reserved.</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Engineering in Egypt Alexandria</dc:title>
  <dc:creator/>
  <dc:language>en</dc:language>
  <cp:keywords/>
  <dcterms:created xsi:type="dcterms:W3CDTF">2026-04-23T01:46:20Z</dcterms:created>
  <dcterms:modified xsi:type="dcterms:W3CDTF">2026-04-23T01:46:20Z</dcterms:modified>
</cp:coreProperties>
</file>

<file path=docProps/custom.xml><?xml version="1.0" encoding="utf-8"?>
<Properties xmlns="http://schemas.openxmlformats.org/officeDocument/2006/custom-properties" xmlns:vt="http://schemas.openxmlformats.org/officeDocument/2006/docPropsVTypes"/>
</file>