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Japan's</w:t>
      </w:r>
      <w:r>
        <w:t xml:space="preserve"> </w:t>
      </w:r>
      <w:r>
        <w:t xml:space="preserve">Technological</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8" w:name="X9e0f92c919180e1f4a8f254085f9a3ace33e538"/>
    <w:p>
      <w:pPr>
        <w:pStyle w:val="Heading1"/>
      </w:pPr>
      <w:r>
        <w:t xml:space="preserve">Master Thesis: The Role of an Electronics Engineer in Japan's Technological Advancement, with a Focus on Osaka</w:t>
      </w:r>
    </w:p>
    <w:bookmarkStart w:id="20" w:name="introduction"/>
    <w:p>
      <w:pPr>
        <w:pStyle w:val="Heading2"/>
      </w:pPr>
      <w:r>
        <w:t xml:space="preserve">Introduction</w:t>
      </w:r>
    </w:p>
    <w:p>
      <w:pPr>
        <w:pStyle w:val="FirstParagraph"/>
      </w:pPr>
      <w:r>
        <w:t xml:space="preserve">The field of electronics engineering has become a cornerstone of modern technological innovation, particularly in countries like Japan, where precision and efficiency are paramount. This Master Thesis aims to explore the unique challenges and opportunities faced by Electronics Engineers working in Japan, specifically within the dynamic industrial landscape of Osaka. As one of Japan's largest cities and a historical hub for manufacturing and electronics development, Osaka presents a distinct environment for studying the intersection of engineering practice, cultural context, and global competitiveness. This document will analyze the role of an Electronics Engineer in driving technological progress within this region while addressing how local factors influence professional practices.</w:t>
      </w:r>
    </w:p>
    <w:bookmarkEnd w:id="20"/>
    <w:bookmarkStart w:id="21" w:name="objectives"/>
    <w:p>
      <w:pPr>
        <w:pStyle w:val="Heading2"/>
      </w:pPr>
      <w:r>
        <w:t xml:space="preserve">Objectives</w:t>
      </w:r>
    </w:p>
    <w:p>
      <w:pPr>
        <w:numPr>
          <w:ilvl w:val="0"/>
          <w:numId w:val="1001"/>
        </w:numPr>
        <w:pStyle w:val="Compact"/>
      </w:pPr>
      <w:r>
        <w:t xml:space="preserve">To investigate the current state of electronics engineering education and industry trends in Japan Osaka.</w:t>
      </w:r>
    </w:p>
    <w:p>
      <w:pPr>
        <w:numPr>
          <w:ilvl w:val="0"/>
          <w:numId w:val="1001"/>
        </w:numPr>
        <w:pStyle w:val="Compact"/>
      </w:pPr>
      <w:r>
        <w:t xml:space="preserve">To examine the challenges faced by Electronics Engineers in adapting to Japan's stringent quality standards and technological demands.</w:t>
      </w:r>
    </w:p>
    <w:p>
      <w:pPr>
        <w:numPr>
          <w:ilvl w:val="0"/>
          <w:numId w:val="1001"/>
        </w:numPr>
        <w:pStyle w:val="Compact"/>
      </w:pPr>
      <w:r>
        <w:t xml:space="preserve">To propose strategies for integrating innovative solutions tailored to Osaka's industrial needs as a Master Thesis contribution.</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collected through interviews with Electronics Engineers working in Osaka-based companies such as Panasonic, Sharp, and other electronics manufacturers. Secondary data was sourced from academic publications, industry reports, and governmental documents related to Japan's electronics sector. A case study approach was used to analyze specific projects undertaken by Electronics Engineers in Osaka over the past decade.</w:t>
      </w:r>
    </w:p>
    <w:bookmarkEnd w:id="22"/>
    <w:bookmarkStart w:id="23" w:name="X68214c8e81b88bb5e549bd5aa014c27ef538ec2"/>
    <w:p>
      <w:pPr>
        <w:pStyle w:val="Heading2"/>
      </w:pPr>
      <w:r>
        <w:t xml:space="preserve">Osaka: A Technological Nexus for Electronics Engineering</w:t>
      </w:r>
    </w:p>
    <w:p>
      <w:pPr>
        <w:pStyle w:val="FirstParagraph"/>
      </w:pPr>
      <w:r>
        <w:t xml:space="preserve">Osaka has long been a critical player in Japan's electronics industry, known for its robust infrastructure and skilled workforce. As a Master Thesis subject, this city offers a unique lens through which to study the evolution of electronics engineering practices. The region is home to cutting-edge research facilities, including the Osaka University of Engineering and Technology, which collaborates closely with local industries. Furthermore, Osaka's proximity to Kyoto's technological heritage and its role as a commercial center have positioned it as a bridge between traditional manufacturing and emerging technologies such as AI and IoT.</w:t>
      </w:r>
    </w:p>
    <w:bookmarkEnd w:id="23"/>
    <w:bookmarkStart w:id="24" w:name="X61ff638aedb62a05d14bf6f7928ed56134b92f2"/>
    <w:p>
      <w:pPr>
        <w:pStyle w:val="Heading2"/>
      </w:pPr>
      <w:r>
        <w:t xml:space="preserve">Challenges Faced by Electronics Engineers in Japan Osaka</w:t>
      </w:r>
    </w:p>
    <w:p>
      <w:pPr>
        <w:pStyle w:val="FirstParagraph"/>
      </w:pPr>
      <w:r>
        <w:t xml:space="preserve">Electronics Engineers working in Japan, particularly in Osaka, encounter several challenges. These include adherence to Japan's rigorous quality control standards (e.g., JIS regulations), limited availability of skilled labor due to demographic shifts, and the need to balance innovation with cost-effectiveness. Additionally, the competitive global market demands that Electronics Engineers in Osaka continuously adapt their skills to incorporate advancements like 5G technology and sustainable electronics design. These factors underscore the importance of interdisciplinary collaboration and lifelong learning in this field.</w:t>
      </w:r>
    </w:p>
    <w:bookmarkEnd w:id="24"/>
    <w:bookmarkStart w:id="25" w:name="Xfeb6b20506736d606f39eb955b13cc38ffdc71b"/>
    <w:p>
      <w:pPr>
        <w:pStyle w:val="Heading2"/>
      </w:pPr>
      <w:r>
        <w:t xml:space="preserve">Strategies for Success: A Master Thesis Perspective</w:t>
      </w:r>
    </w:p>
    <w:p>
      <w:pPr>
        <w:pStyle w:val="FirstParagraph"/>
      </w:pPr>
      <w:r>
        <w:t xml:space="preserve">To thrive as an Electronics Engineer in Japan Osaka, professionals must adopt a multifaceted approach. This Master Thesis recommends the following strategies:</w:t>
      </w:r>
    </w:p>
    <w:p>
      <w:pPr>
        <w:numPr>
          <w:ilvl w:val="0"/>
          <w:numId w:val="1002"/>
        </w:numPr>
        <w:pStyle w:val="Compact"/>
      </w:pPr>
      <w:r>
        <w:rPr>
          <w:bCs/>
          <w:b/>
        </w:rPr>
        <w:t xml:space="preserve">Enhanced Technical Training:</w:t>
      </w:r>
      <w:r>
        <w:t xml:space="preserve"> </w:t>
      </w:r>
      <w:r>
        <w:t xml:space="preserve">Universities and industry partners should collaborate to align curricula with evolving technological trends, such as robotics and semiconductor design.</w:t>
      </w:r>
    </w:p>
    <w:p>
      <w:pPr>
        <w:numPr>
          <w:ilvl w:val="0"/>
          <w:numId w:val="1002"/>
        </w:numPr>
        <w:pStyle w:val="Compact"/>
      </w:pPr>
      <w:r>
        <w:rPr>
          <w:bCs/>
          <w:b/>
        </w:rPr>
        <w:t xml:space="preserve">Cultural Adaptability:</w:t>
      </w:r>
      <w:r>
        <w:t xml:space="preserve"> </w:t>
      </w:r>
      <w:r>
        <w:t xml:space="preserve">Understanding Japan's work ethic, hierarchical structures, and emphasis on precision is essential for effective teamwork in Osaka-based firms.</w:t>
      </w:r>
    </w:p>
    <w:p>
      <w:pPr>
        <w:numPr>
          <w:ilvl w:val="0"/>
          <w:numId w:val="1002"/>
        </w:numPr>
        <w:pStyle w:val="Compact"/>
      </w:pPr>
      <w:r>
        <w:rPr>
          <w:bCs/>
          <w:b/>
        </w:rPr>
        <w:t xml:space="preserve">Government Incentives:</w:t>
      </w:r>
      <w:r>
        <w:t xml:space="preserve"> </w:t>
      </w:r>
      <w:r>
        <w:t xml:space="preserve">Leveraging local policies like the Osaka Science Park initiative can provide resources for innovation and R&amp;D projects.</w:t>
      </w:r>
    </w:p>
    <w:bookmarkEnd w:id="25"/>
    <w:bookmarkStart w:id="26" w:name="Xbf526c19ff3975b51f6c5ac4b340e7c7bc4e8c0"/>
    <w:p>
      <w:pPr>
        <w:pStyle w:val="Heading2"/>
      </w:pPr>
      <w:r>
        <w:t xml:space="preserve">Case Studies: Electronics Engineering Projects in Osaka</w:t>
      </w:r>
    </w:p>
    <w:p>
      <w:pPr>
        <w:pStyle w:val="FirstParagraph"/>
      </w:pPr>
      <w:r>
        <w:t xml:space="preserve">This section of the Master Thesis presents two case studies highlighting successful electronics engineering initiatives in Osaka.</w:t>
      </w:r>
    </w:p>
    <w:p>
      <w:pPr>
        <w:numPr>
          <w:ilvl w:val="0"/>
          <w:numId w:val="1003"/>
        </w:numPr>
        <w:pStyle w:val="Compact"/>
      </w:pPr>
      <w:r>
        <w:rPr>
          <w:bCs/>
          <w:b/>
        </w:rPr>
        <w:t xml:space="preserve">Smart City Infrastructure:</w:t>
      </w:r>
      <w:r>
        <w:t xml:space="preserve"> </w:t>
      </w:r>
      <w:r>
        <w:t xml:space="preserve">A collaboration between Panasonic and the city of Osaka to develop energy-efficient IoT solutions for public transportation systems.</w:t>
      </w:r>
    </w:p>
    <w:p>
      <w:pPr>
        <w:numPr>
          <w:ilvl w:val="0"/>
          <w:numId w:val="1003"/>
        </w:numPr>
        <w:pStyle w:val="Compact"/>
      </w:pPr>
      <w:r>
        <w:rPr>
          <w:bCs/>
          <w:b/>
        </w:rPr>
        <w:t xml:space="preserve">Sustainable Electronics:</w:t>
      </w:r>
      <w:r>
        <w:t xml:space="preserve"> </w:t>
      </w:r>
      <w:r>
        <w:t xml:space="preserve">A research project by Kyoto Institute of Technology focused on reducing e-waste through modular design principles in consumer electronics.</w:t>
      </w:r>
    </w:p>
    <w:p>
      <w:pPr>
        <w:pStyle w:val="FirstParagraph"/>
      </w:pPr>
      <w:r>
        <w:t xml:space="preserve">These examples demonstrate how Electronics Engineers in Osaka are addressing both local and global challenges while contributing to Japan's technological leadership.</w:t>
      </w:r>
    </w:p>
    <w:bookmarkEnd w:id="26"/>
    <w:bookmarkStart w:id="27" w:name="conclusion"/>
    <w:p>
      <w:pPr>
        <w:pStyle w:val="Heading2"/>
      </w:pPr>
      <w:r>
        <w:t xml:space="preserve">Conclusion</w:t>
      </w:r>
    </w:p>
    <w:p>
      <w:pPr>
        <w:pStyle w:val="FirstParagraph"/>
      </w:pPr>
      <w:r>
        <w:t xml:space="preserve">This Master Thesis has underscored the pivotal role of an Electronics Engineer in driving innovation within Japan Osaka. By examining the interplay between technical expertise, cultural context, and industrial demands, it becomes evident that Osaka serves as a microcosm of Japan's broader electronics engineering landscape. Future research could explore the impact of emerging technologies like quantum computing on Electronics Engineers in this region. For aspiring professionals, this document highlights the opportunities and responsibilities inherent in pursuing a career as an Electronics Engineer in one of Japan's most dynamic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Exploring the Role of an Electronics Engineer in Japan's Technological Landscape with a Focus on Osaka</dc:title>
  <dc:creator/>
  <dc:language>en</dc:language>
  <cp:keywords/>
  <dcterms:created xsi:type="dcterms:W3CDTF">2026-07-13T06:28:45Z</dcterms:created>
  <dcterms:modified xsi:type="dcterms:W3CDTF">2026-07-13T06:28:45Z</dcterms:modified>
</cp:coreProperties>
</file>

<file path=docProps/custom.xml><?xml version="1.0" encoding="utf-8"?>
<Properties xmlns="http://schemas.openxmlformats.org/officeDocument/2006/custom-properties" xmlns:vt="http://schemas.openxmlformats.org/officeDocument/2006/docPropsVTypes"/>
</file>