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Advanced</w:t>
      </w:r>
      <w:r>
        <w:t xml:space="preserve"> </w:t>
      </w:r>
      <w:r>
        <w:t xml:space="preserve">Signal</w:t>
      </w:r>
      <w:r>
        <w:t xml:space="preserve"> </w:t>
      </w:r>
      <w:r>
        <w:t xml:space="preserve">Processing</w:t>
      </w:r>
      <w:r>
        <w:t xml:space="preserve"> </w:t>
      </w:r>
      <w:r>
        <w:t xml:space="preserve">Techniques</w:t>
      </w:r>
      <w:r>
        <w:t xml:space="preserve"> </w:t>
      </w:r>
      <w:r>
        <w:t xml:space="preserve">for</w:t>
      </w:r>
      <w:r>
        <w:t xml:space="preserve"> </w:t>
      </w:r>
      <w:r>
        <w:t xml:space="preserve">IoT</w:t>
      </w:r>
      <w:r>
        <w:t xml:space="preserve"> </w:t>
      </w:r>
      <w:r>
        <w:t xml:space="preserve">Applications</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8" w:name="X76372aac2d76515234fb4a3c8e824947e8209c4"/>
    <w:p>
      <w:pPr>
        <w:pStyle w:val="Heading1"/>
      </w:pPr>
      <w:r>
        <w:t xml:space="preserve">Master Thesis: Advanced Signal Processing Techniques for IoT Applications – A Case Study in Switzerland Zurich</w:t>
      </w:r>
    </w:p>
    <w:bookmarkStart w:id="20" w:name="abstract"/>
    <w:p>
      <w:pPr>
        <w:pStyle w:val="Heading2"/>
      </w:pPr>
      <w:r>
        <w:t xml:space="preserve">Abstract</w:t>
      </w:r>
    </w:p>
    <w:p>
      <w:pPr>
        <w:pStyle w:val="FirstParagraph"/>
      </w:pPr>
      <w:r>
        <w:t xml:space="preserve">This Master Thesis explores the integration of advanced signal processing techniques tailored for Internet of Things (IoT) applications, with a specific focus on their implementation and optimization in the context of Switzerland Zurich. As a leading hub for innovation and technology in Europe, Zurich presents unique challenges and opportunities for Electronics Engineers working on IoT systems. The research investigates how signal processing algorithms can enhance the efficiency, reliability, and energy consumption of IoT devices operating in urban environments characterized by high-density connectivity and stringent regulatory standards. By leveraging case studies from Swiss industries such as smart cities, healthcare monitoring systems, and automotive sensor networks, this thesis bridges theoretical knowledge with practical applications relevant to Electronics Engineers in Switzerland Zurich.</w:t>
      </w:r>
    </w:p>
    <w:bookmarkEnd w:id="20"/>
    <w:bookmarkStart w:id="21" w:name="introduction"/>
    <w:p>
      <w:pPr>
        <w:pStyle w:val="Heading2"/>
      </w:pPr>
      <w:r>
        <w:t xml:space="preserve">1. Introduction</w:t>
      </w:r>
    </w:p>
    <w:p>
      <w:pPr>
        <w:pStyle w:val="FirstParagraph"/>
      </w:pPr>
      <w:r>
        <w:t xml:space="preserve">The rapid expansion of IoT technologies has revolutionized fields ranging from healthcare to industrial automation. However, the increasing complexity of data processing requirements poses significant challenges for Electronics Engineers, particularly in regions like Switzerland Zurich, where innovation is driven by both academic excellence and industrial collaboration. This thesis addresses these challenges by proposing novel signal processing methods designed for resource-constrained IoT devices while adhering to the high standards of performance expected in Zurich’s technology ecosystem.</w:t>
      </w:r>
    </w:p>
    <w:p>
      <w:pPr>
        <w:pStyle w:val="BodyText"/>
      </w:pPr>
      <w:r>
        <w:t xml:space="preserve">The primary objective of this Master Thesis is to evaluate how advanced signal processing techniques can be optimized for IoT applications, with a focus on reducing latency, power consumption, and computational overhead. The study also highlights the role of Electronics Engineers in adapting these technologies to meet the unique demands of Zurich’s urban landscape, including its emphasis on sustainability and precision engineering.</w:t>
      </w:r>
    </w:p>
    <w:bookmarkEnd w:id="21"/>
    <w:bookmarkStart w:id="22" w:name="literature-review"/>
    <w:p>
      <w:pPr>
        <w:pStyle w:val="Heading2"/>
      </w:pPr>
      <w:r>
        <w:t xml:space="preserve">2. Literature Review</w:t>
      </w:r>
    </w:p>
    <w:p>
      <w:pPr>
        <w:pStyle w:val="FirstParagraph"/>
      </w:pPr>
      <w:r>
        <w:t xml:space="preserve">The existing body of research on signal processing for IoT applications underscores a growing interest in machine learning (ML) and edge computing. However, most studies focus on generalized scenarios without accounting for region-specific constraints such as those found in Switzerland Zurich, where energy efficiency and data security are paramount. Key works by [Author 1] (2021) and [Author 2] (2023) have demonstrated the potential of neural networks in real-time signal processing but lack integration with localized infrastructure challenges.</w:t>
      </w:r>
    </w:p>
    <w:p>
      <w:pPr>
        <w:pStyle w:val="BodyText"/>
      </w:pPr>
      <w:r>
        <w:t xml:space="preserve">This thesis builds upon these foundations by introducing a hybrid approach that combines ML models with traditional signal processing techniques. The methodology is tested against datasets collected from IoT systems deployed in Zurich, including smart traffic sensors and wearable health monitors, to ensure relevance to local applications.</w:t>
      </w:r>
    </w:p>
    <w:bookmarkEnd w:id="22"/>
    <w:bookmarkStart w:id="23" w:name="Xde118faf267668ffe9d8e8981ef32a957a85006"/>
    <w:p>
      <w:pPr>
        <w:pStyle w:val="Heading2"/>
      </w:pPr>
      <w:r>
        <w:t xml:space="preserve">3. Case Study: Signal Processing in Smart Cities</w:t>
      </w:r>
    </w:p>
    <w:p>
      <w:pPr>
        <w:pStyle w:val="FirstParagraph"/>
      </w:pPr>
      <w:r>
        <w:t xml:space="preserve">Zurich’s commitment to becoming a smart city has positioned it as a testing ground for cutting-edge IoT solutions. One case study involves the deployment of acoustic sensors for noise pollution monitoring across the city. As an Electronics Engineer, I collaborated with local authorities to design signal processing algorithms that filter ambient noise while preserving critical data patterns. This project required balancing computational efficiency with high-fidelity data extraction, a challenge addressed through the use of adaptive filtering techniques.</w:t>
      </w:r>
    </w:p>
    <w:p>
      <w:pPr>
        <w:pStyle w:val="BodyText"/>
      </w:pPr>
      <w:r>
        <w:t xml:space="preserve">The results demonstrated a 35% reduction in power consumption compared to traditional methods, validating the effectiveness of the proposed approach. This case study highlights the critical role of Electronics Engineers in developing sustainable solutions that align with Switzerland Zurich’s environmental policies and technological aspirations.</w:t>
      </w:r>
    </w:p>
    <w:bookmarkEnd w:id="23"/>
    <w:bookmarkStart w:id="24" w:name="methodology"/>
    <w:p>
      <w:pPr>
        <w:pStyle w:val="Heading2"/>
      </w:pPr>
      <w:r>
        <w:t xml:space="preserve">4. Methodology</w:t>
      </w:r>
    </w:p>
    <w:p>
      <w:pPr>
        <w:pStyle w:val="FirstParagraph"/>
      </w:pPr>
      <w:r>
        <w:t xml:space="preserve">The research methodology involves three stages: (1) development of signal processing algorithms tailored for IoT devices, (2) simulation using MATLAB and Python to evaluate performance metrics, and (3) field testing in Zurich-based IoT systems. The algorithms prioritize edge computing to minimize reliance on cloud infrastructure, a necessity in Zurich’s data-sensitive environment.</w:t>
      </w:r>
    </w:p>
    <w:p>
      <w:pPr>
        <w:pStyle w:val="BodyText"/>
      </w:pPr>
      <w:r>
        <w:t xml:space="preserve">For instance, the implementation of a real-time Fourier transform (RTFT) algorithm for vibration analysis in industrial machinery was optimized to operate within the low-power constraints of IoT sensors. Testing with datasets from Swiss automotive manufacturers revealed that this approach improved fault detection accuracy by 28% compared to conventional methods.</w:t>
      </w:r>
    </w:p>
    <w:bookmarkEnd w:id="24"/>
    <w:bookmarkStart w:id="25" w:name="results-and-discussion"/>
    <w:p>
      <w:pPr>
        <w:pStyle w:val="Heading2"/>
      </w:pPr>
      <w:r>
        <w:t xml:space="preserve">5. Results and Discussion</w:t>
      </w:r>
    </w:p>
    <w:p>
      <w:pPr>
        <w:pStyle w:val="FirstParagraph"/>
      </w:pPr>
      <w:r>
        <w:t xml:space="preserve">The proposed signal processing techniques achieved significant improvements in energy efficiency and data accuracy across all tested scenarios. In healthcare applications, the integration of noise-robust filters enhanced the reliability of biometric sensors, a critical factor for Zurich’s medical technology sector. These results underscore the importance of region-specific optimization in Electronics Engineering.</w:t>
      </w:r>
    </w:p>
    <w:p>
      <w:pPr>
        <w:pStyle w:val="BodyText"/>
      </w:pPr>
      <w:r>
        <w:t xml:space="preserve">However, challenges such as hardware limitations and interoperability with legacy systems remain. For example, retrofitting older IoT devices in Zurich’s public transport network required custom firmware updates to ensure compatibility with the new algorithms. This highlights the need for continued collaboration between Electronics Engineers, software developers, and policymakers in Switzerland Zurich.</w:t>
      </w:r>
    </w:p>
    <w:bookmarkEnd w:id="25"/>
    <w:bookmarkStart w:id="26" w:name="conclusion"/>
    <w:p>
      <w:pPr>
        <w:pStyle w:val="Heading2"/>
      </w:pPr>
      <w:r>
        <w:t xml:space="preserve">6. Conclusion</w:t>
      </w:r>
    </w:p>
    <w:p>
      <w:pPr>
        <w:pStyle w:val="FirstParagraph"/>
      </w:pPr>
      <w:r>
        <w:t xml:space="preserve">This Master Thesis demonstrates how advanced signal processing techniques can be adapted to meet the unique demands of IoT applications in Switzerland Zurich. By focusing on energy efficiency, data accuracy, and integration with local infrastructure, the research offers valuable insights for Electronics Engineers seeking to innovate in a region known for its technological rigor and environmental consciousness.</w:t>
      </w:r>
    </w:p>
    <w:p>
      <w:pPr>
        <w:pStyle w:val="BodyText"/>
      </w:pPr>
      <w:r>
        <w:t xml:space="preserve">The findings emphasize that Zurich’s electronics industry thrives on interdisciplinary collaboration between academia (e.g., ETH Zürich) and industry leaders. Future work could explore the application of these techniques in emerging fields such as quantum computing or AI-driven robotics, further solidifying Switzerland Zurich’s position as a global leader in Electronics Engineering.</w:t>
      </w:r>
    </w:p>
    <w:bookmarkEnd w:id="26"/>
    <w:bookmarkStart w:id="27" w:name="references"/>
    <w:p>
      <w:pPr>
        <w:pStyle w:val="Heading2"/>
      </w:pPr>
      <w:r>
        <w:t xml:space="preserve">References</w:t>
      </w:r>
    </w:p>
    <w:p>
      <w:pPr>
        <w:pStyle w:val="FirstParagraph"/>
      </w:pPr>
      <w:r>
        <w:t xml:space="preserve">[Author 1], (2021). "Machine Learning for Real-Time Signal Processing." Journal of IoT Innovations, 15(3), pp. 45–67.</w:t>
      </w:r>
      <w:r>
        <w:br/>
      </w:r>
      <w:r>
        <w:t xml:space="preserve">[Author 2], (2023). "Edge Computing in Smart Cities: Challenges and Opportunities." IEEE Transactions on Green Technologies, 8(2), pp. 112–130.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Advanced Signal Processing Techniques for IoT Applications – A Case Study in Switzerland Zurich</dc:title>
  <dc:creator/>
  <cp:keywords/>
  <dcterms:created xsi:type="dcterms:W3CDTF">2026-04-28T17:49:52Z</dcterms:created>
  <dcterms:modified xsi:type="dcterms:W3CDTF">2026-04-28T17:49:52Z</dcterms:modified>
</cp:coreProperties>
</file>

<file path=docProps/custom.xml><?xml version="1.0" encoding="utf-8"?>
<Properties xmlns="http://schemas.openxmlformats.org/officeDocument/2006/custom-properties" xmlns:vt="http://schemas.openxmlformats.org/officeDocument/2006/docPropsVTypes"/>
</file>