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0747af4eb7e0fb3ba85a6f4e6c357bd474f40af"/>
    <w:p>
      <w:pPr>
        <w:pStyle w:val="Heading1"/>
      </w:pPr>
      <w:r>
        <w:t xml:space="preserve">Master Thesis: The Role of an Electronics Engineer in United States New York City</w:t>
      </w:r>
    </w:p>
    <w:p>
      <w:pPr>
        <w:pStyle w:val="FirstParagraph"/>
      </w:pPr>
      <w:r>
        <w:t xml:space="preserve">This Master Thesis explores the evolving role of an Electronics Engineer within the dynamic technological landscape of the United States, with a specific focus on</w:t>
      </w:r>
      <w:r>
        <w:t xml:space="preserve"> </w:t>
      </w:r>
      <w:r>
        <w:rPr>
          <w:bCs/>
          <w:b/>
        </w:rPr>
        <w:t xml:space="preserve">New York City (NYC)</w:t>
      </w:r>
      <w:r>
        <w:t xml:space="preserve">. As a global hub for innovation, finance, and research, NYC presents unique opportunities and challenges for professionals in electronics engineering. This document aims to analyze how an Electronics Engineer contributes to technological advancement in NYC while addressing the interdisciplinary demands of modern engineering practices.</w:t>
      </w:r>
    </w:p>
    <w:bookmarkStart w:id="20" w:name="introduction"/>
    <w:p>
      <w:pPr>
        <w:pStyle w:val="Heading2"/>
      </w:pPr>
      <w:r>
        <w:t xml:space="preserve">1. Introduction</w:t>
      </w:r>
    </w:p>
    <w:p>
      <w:pPr>
        <w:pStyle w:val="FirstParagraph"/>
      </w:pPr>
      <w:r>
        <w:t xml:space="preserve">The United States is renowned for its leadership in technological innovation, and New York City serves as a microcosm of this trend. From cutting-edge startups to multinational corporations, NYC’s electronics engineering sector thrives on creativity, collaboration, and adaptability. This thesis examines how an Electronics Engineer navigates the complexities of urban infrastructure, renewable energy systems, and smart technologies in this densely populated metropolis.</w:t>
      </w:r>
    </w:p>
    <w:bookmarkEnd w:id="20"/>
    <w:bookmarkStart w:id="21" w:name="background"/>
    <w:p>
      <w:pPr>
        <w:pStyle w:val="Heading2"/>
      </w:pPr>
      <w:r>
        <w:t xml:space="preserve">2. Background</w:t>
      </w:r>
    </w:p>
    <w:p>
      <w:pPr>
        <w:pStyle w:val="FirstParagraph"/>
      </w:pPr>
      <w:r>
        <w:t xml:space="preserve">An</w:t>
      </w:r>
      <w:r>
        <w:t xml:space="preserve"> </w:t>
      </w:r>
      <w:r>
        <w:rPr>
          <w:bCs/>
          <w:b/>
        </w:rPr>
        <w:t xml:space="preserve">Electronics Engineer</w:t>
      </w:r>
      <w:r>
        <w:t xml:space="preserve"> </w:t>
      </w:r>
      <w:r>
        <w:t xml:space="preserve">is a professional who designs, develops, tests, and maintains electronic systems and devices. In NYC, this role extends beyond traditional domains like consumer electronics to include applications such as IoT (Internet of Things) integration in urban planning, 5G network optimization for high-density areas, and sustainable energy solutions for reducing the city’s carbon footprint.</w:t>
      </w:r>
    </w:p>
    <w:p>
      <w:pPr>
        <w:pStyle w:val="BodyText"/>
      </w:pPr>
      <w:r>
        <w:t xml:space="preserve">New York City’s unique challenges—such as its aging infrastructure, high population density, and diverse economic sectors—require Electronics Engineers to innovate in real-time. For example, smart grid technologies are being deployed to manage electricity distribution efficiently in neighborhoods like Brooklyn and Queens. Additionally, the rise of autonomous vehicles and drone delivery systems necessitates advancements in sensor technology and wireless communication protocols.</w:t>
      </w:r>
    </w:p>
    <w:bookmarkEnd w:id="21"/>
    <w:bookmarkStart w:id="22" w:name="significance-of-the-study"/>
    <w:p>
      <w:pPr>
        <w:pStyle w:val="Heading2"/>
      </w:pPr>
      <w:r>
        <w:t xml:space="preserve">3. Significance of the Study</w:t>
      </w:r>
    </w:p>
    <w:p>
      <w:pPr>
        <w:pStyle w:val="FirstParagraph"/>
      </w:pPr>
      <w:r>
        <w:t xml:space="preserve">The significance of this Master Thesis lies in its ability to highlight how an Electronics Engineer can leverage NYC’s resources to address pressing urban issues. By integrating theoretical knowledge with practical applications, this study underscores the importance of interdisciplinary collaboration between engineers, policymakers, and technologists in shaping a resilient future for NYC.</w:t>
      </w:r>
    </w:p>
    <w:p>
      <w:pPr>
        <w:pStyle w:val="BodyText"/>
      </w:pPr>
      <w:r>
        <w:t xml:space="preserve">Moreover, as New York City continues to attract global talent and investment in tech-driven industries (e.g., fintech, biotech), the demand for skilled Electronics Engineers is projected to grow. This thesis provides a framework for understanding how these professionals can contribute to both economic development and environmental sustainability in the city.</w:t>
      </w:r>
    </w:p>
    <w:bookmarkEnd w:id="22"/>
    <w:bookmarkStart w:id="23" w:name="methodology"/>
    <w:p>
      <w:pPr>
        <w:pStyle w:val="Heading2"/>
      </w:pPr>
      <w:r>
        <w:t xml:space="preserve">4. Methodology</w:t>
      </w:r>
    </w:p>
    <w:p>
      <w:pPr>
        <w:pStyle w:val="FirstParagraph"/>
      </w:pPr>
      <w:r>
        <w:t xml:space="preserve">The research methodology employed in this Master Thesis includes a combination of qualitative and quantitative analysis. Primary data was collected through interviews with Electronics Engineers working in NYC, while secondary data was sourced from industry reports, academic journals, and government publications.</w:t>
      </w:r>
    </w:p>
    <w:p>
      <w:pPr>
        <w:pStyle w:val="BodyText"/>
      </w:pPr>
      <w:r>
        <w:t xml:space="preserve">A case study approach was used to evaluate specific projects led by Electronics Engineers in NYC. For instance, the deployment of solar-powered streetlights in Manhattan’s Lower East Side and the development of AI-driven traffic management systems were analyzed to assess their impact on energy efficiency and urban mobility.</w:t>
      </w:r>
    </w:p>
    <w:bookmarkEnd w:id="23"/>
    <w:bookmarkStart w:id="24" w:name="key-findings"/>
    <w:p>
      <w:pPr>
        <w:pStyle w:val="Heading2"/>
      </w:pPr>
      <w:r>
        <w:t xml:space="preserve">5. Key Findings</w:t>
      </w:r>
    </w:p>
    <w:p>
      <w:pPr>
        <w:pStyle w:val="FirstParagraph"/>
      </w:pPr>
      <w:r>
        <w:t xml:space="preserve">Several key findings emerged from this research:</w:t>
      </w:r>
    </w:p>
    <w:p>
      <w:pPr>
        <w:numPr>
          <w:ilvl w:val="0"/>
          <w:numId w:val="1001"/>
        </w:numPr>
        <w:pStyle w:val="Compact"/>
      </w:pPr>
      <w:r>
        <w:rPr>
          <w:bCs/>
          <w:b/>
        </w:rPr>
        <w:t xml:space="preserve">Electronics Engineers in NYC are increasingly involved in smart city initiatives.</w:t>
      </w:r>
      <w:r>
        <w:t xml:space="preserve"> </w:t>
      </w:r>
      <w:r>
        <w:t xml:space="preserve">These projects integrate IoT devices, data analytics, and renewable energy systems to improve urban living conditions.</w:t>
      </w:r>
    </w:p>
    <w:p>
      <w:pPr>
        <w:numPr>
          <w:ilvl w:val="0"/>
          <w:numId w:val="1001"/>
        </w:numPr>
        <w:pStyle w:val="Compact"/>
      </w:pPr>
      <w:r>
        <w:rPr>
          <w:bCs/>
          <w:b/>
        </w:rPr>
        <w:t xml:space="preserve">The role of an Electronics Engineer is expanding beyond hardware design to include software integration and cybersecurity measures.</w:t>
      </w:r>
      <w:r>
        <w:t xml:space="preserve"> </w:t>
      </w:r>
      <w:r>
        <w:t xml:space="preserve">With the proliferation of connected devices in NYC, ensuring system security has become a critical responsibility.</w:t>
      </w:r>
    </w:p>
    <w:p>
      <w:pPr>
        <w:numPr>
          <w:ilvl w:val="0"/>
          <w:numId w:val="1001"/>
        </w:numPr>
        <w:pStyle w:val="Compact"/>
      </w:pPr>
      <w:r>
        <w:rPr>
          <w:bCs/>
          <w:b/>
        </w:rPr>
        <w:t xml:space="preserve">New York City’s diverse industries require Electronics Engineers to be adaptable and interdisciplinary.</w:t>
      </w:r>
      <w:r>
        <w:t xml:space="preserve"> </w:t>
      </w:r>
      <w:r>
        <w:t xml:space="preserve">For example, engineers working on medical device innovations must collaborate with healthcare professionals to meet regulatory standards set by agencies like the FDA (Food and Drug Administration).</w:t>
      </w:r>
    </w:p>
    <w:bookmarkEnd w:id="24"/>
    <w:bookmarkStart w:id="25" w:name="challenges-and-opportunities"/>
    <w:p>
      <w:pPr>
        <w:pStyle w:val="Heading2"/>
      </w:pPr>
      <w:r>
        <w:t xml:space="preserve">6. Challenges and Opportunities</w:t>
      </w:r>
    </w:p>
    <w:p>
      <w:pPr>
        <w:pStyle w:val="FirstParagraph"/>
      </w:pPr>
      <w:r>
        <w:t xml:space="preserve">While NYC offers unparalleled opportunities for Electronics Engineers, it also presents challenges such as high competition for resources, stringent zoning laws, and the need to balance innovation with public safety. For instance, deploying autonomous vehicles in Manhattan requires navigating complex legal frameworks while ensuring compatibility with existing transportation networks.</w:t>
      </w:r>
    </w:p>
    <w:p>
      <w:pPr>
        <w:pStyle w:val="BodyText"/>
      </w:pPr>
      <w:r>
        <w:t xml:space="preserve">However, these challenges are offset by the city’s investment in research institutions like the</w:t>
      </w:r>
      <w:r>
        <w:t xml:space="preserve"> </w:t>
      </w:r>
      <w:r>
        <w:rPr>
          <w:bCs/>
          <w:b/>
        </w:rPr>
        <w:t xml:space="preserve">New York University Tandon School of Engineering</w:t>
      </w:r>
      <w:r>
        <w:t xml:space="preserve"> </w:t>
      </w:r>
      <w:r>
        <w:t xml:space="preserve">and</w:t>
      </w:r>
      <w:r>
        <w:t xml:space="preserve"> </w:t>
      </w:r>
      <w:r>
        <w:rPr>
          <w:bCs/>
          <w:b/>
        </w:rPr>
        <w:t xml:space="preserve">Columbia University’s Electrical Engineering Department</w:t>
      </w:r>
      <w:r>
        <w:t xml:space="preserve">. These institutions provide a fertile ground for collaboration between academia and industry, fostering groundbreaking projects such as quantum computing research and AI-enabled healthcare solutions.</w:t>
      </w:r>
    </w:p>
    <w:bookmarkEnd w:id="25"/>
    <w:bookmarkStart w:id="26" w:name="conclusion"/>
    <w:p>
      <w:pPr>
        <w:pStyle w:val="Heading2"/>
      </w:pPr>
      <w:r>
        <w:t xml:space="preserve">7. Conclusion</w:t>
      </w:r>
    </w:p>
    <w:p>
      <w:pPr>
        <w:pStyle w:val="FirstParagraph"/>
      </w:pPr>
      <w:r>
        <w:t xml:space="preserve">This Master Thesis reaffirms the pivotal role of an Electronics Engineer in shaping the future of</w:t>
      </w:r>
      <w:r>
        <w:t xml:space="preserve"> </w:t>
      </w:r>
      <w:r>
        <w:rPr>
          <w:bCs/>
          <w:b/>
        </w:rPr>
        <w:t xml:space="preserve">New York City</w:t>
      </w:r>
      <w:r>
        <w:t xml:space="preserve"> </w:t>
      </w:r>
      <w:r>
        <w:t xml:space="preserve">within the broader context of the United States. As urbanization accelerates and technological demands evolve, Electronics Engineers must continue to innovate, collaborate, and adapt to meet the needs of a dynamic metropolis.</w:t>
      </w:r>
    </w:p>
    <w:p>
      <w:pPr>
        <w:pStyle w:val="BodyText"/>
      </w:pPr>
      <w:r>
        <w:t xml:space="preserve">In conclusion, this study emphasizes that an Electronics Engineer in NYC is not merely a designer or problem-solver but also a catalyst for sustainable development and smart infrastructure. By aligning their expertise with the city’s vision for innovation, Electronics Engineers can play a transformative role in ensuring NYC remains at the forefront of global technological progress.</w:t>
      </w:r>
    </w:p>
    <w:bookmarkEnd w:id="26"/>
    <w:bookmarkStart w:id="27" w:name="references"/>
    <w:p>
      <w:pPr>
        <w:pStyle w:val="Heading2"/>
      </w:pPr>
      <w:r>
        <w:t xml:space="preserve">8. References</w:t>
      </w:r>
    </w:p>
    <w:p>
      <w:pPr>
        <w:pStyle w:val="FirstParagraph"/>
      </w:pPr>
      <w:r>
        <w:t xml:space="preserve">This Master Thesis draws upon resources from reputable institutions such as:</w:t>
      </w:r>
    </w:p>
    <w:p>
      <w:pPr>
        <w:numPr>
          <w:ilvl w:val="0"/>
          <w:numId w:val="1002"/>
        </w:numPr>
        <w:pStyle w:val="Compact"/>
      </w:pPr>
      <w:r>
        <w:t xml:space="preserve">New York City Department of Environmental Protection</w:t>
      </w:r>
    </w:p>
    <w:p>
      <w:pPr>
        <w:numPr>
          <w:ilvl w:val="0"/>
          <w:numId w:val="1002"/>
        </w:numPr>
        <w:pStyle w:val="Compact"/>
      </w:pPr>
      <w:r>
        <w:t xml:space="preserve">IEEE (Institute of Electrical and Electronics Engineers)</w:t>
      </w:r>
    </w:p>
    <w:p>
      <w:pPr>
        <w:numPr>
          <w:ilvl w:val="0"/>
          <w:numId w:val="1002"/>
        </w:numPr>
        <w:pStyle w:val="Compact"/>
      </w:pPr>
      <w:r>
        <w:t xml:space="preserve">Columbia University Engineering Reports</w:t>
      </w:r>
    </w:p>
    <w:p>
      <w:pPr>
        <w:numPr>
          <w:ilvl w:val="0"/>
          <w:numId w:val="1002"/>
        </w:numPr>
        <w:pStyle w:val="Compact"/>
      </w:pPr>
      <w:r>
        <w:t xml:space="preserve">National Renewable Energy Laboratory (NREL) publications</w:t>
      </w:r>
    </w:p>
    <w:bookmarkEnd w:id="27"/>
    <w:bookmarkStart w:id="28" w:name="acknowledgments"/>
    <w:p>
      <w:pPr>
        <w:pStyle w:val="Heading2"/>
      </w:pPr>
      <w:r>
        <w:t xml:space="preserve">9. Acknowledgments</w:t>
      </w:r>
    </w:p>
    <w:p>
      <w:pPr>
        <w:pStyle w:val="FirstParagraph"/>
      </w:pPr>
      <w:r>
        <w:t xml:space="preserve">The author extends gratitude to the professionals, institutions, and organizations in New York City who contributed their time and insights to this Master Thesis. Their expertise as Electronics Engineers in NYC has been instrumental in shaping the content of this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States New York City</dc:title>
  <dc:creator/>
  <dc:language>en</dc:language>
  <cp:keywords/>
  <dcterms:created xsi:type="dcterms:W3CDTF">2026-07-23T11:29:44Z</dcterms:created>
  <dcterms:modified xsi:type="dcterms:W3CDTF">2026-07-23T11:29:44Z</dcterms:modified>
</cp:coreProperties>
</file>

<file path=docProps/custom.xml><?xml version="1.0" encoding="utf-8"?>
<Properties xmlns="http://schemas.openxmlformats.org/officeDocument/2006/custom-properties" xmlns:vt="http://schemas.openxmlformats.org/officeDocument/2006/docPropsVTypes"/>
</file>