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master-thesis"/>
    <w:p>
      <w:pPr>
        <w:pStyle w:val="Heading1"/>
      </w:pPr>
      <w:r>
        <w:t xml:space="preserve">Master Thesis</w:t>
      </w:r>
    </w:p>
    <w:bookmarkStart w:id="28" w:name="X446e72a19dedf4858b8fed489fe0b1b8a79f183"/>
    <w:p>
      <w:pPr>
        <w:pStyle w:val="Heading2"/>
      </w:pPr>
      <w:r>
        <w:t xml:space="preserve">Title: Advancing Electronics Engineering for Sustainable Development in Zimbabwe Harare</w:t>
      </w:r>
    </w:p>
    <w:p>
      <w:r>
        <w:pict>
          <v:rect style="width:0;height:1.5pt" o:hralign="center" o:hrstd="t" o:hr="t"/>
        </w:pict>
      </w:r>
    </w:p>
    <w:bookmarkStart w:id="20" w:name="abstract"/>
    <w:p>
      <w:pPr>
        <w:pStyle w:val="Heading3"/>
      </w:pPr>
      <w:r>
        <w:t xml:space="preserve">Abstract</w:t>
      </w:r>
    </w:p>
    <w:p>
      <w:pPr>
        <w:pStyle w:val="FirstParagraph"/>
      </w:pPr>
      <w:r>
        <w:t xml:space="preserve">This Master Thesis explores the role of an Electronics Engineer in addressing the unique challenges faced by Zimbabwe Harare, with a focus on technological innovation and sustainable development. The study investigates how electronics engineering principles can be applied to solve critical infrastructure issues, such as energy scarcity, communication gaps, and industrial automation. By integrating local resources and global best practices, this research aims to propose actionable solutions tailored for Zimbabwe's socio-economic context.</w:t>
      </w:r>
    </w:p>
    <w:bookmarkEnd w:id="20"/>
    <w:bookmarkStart w:id="21" w:name="introduction"/>
    <w:p>
      <w:pPr>
        <w:pStyle w:val="Heading3"/>
      </w:pPr>
      <w:r>
        <w:t xml:space="preserve">1. Introduction</w:t>
      </w:r>
    </w:p>
    <w:p>
      <w:pPr>
        <w:pStyle w:val="FirstParagraph"/>
      </w:pPr>
      <w:r>
        <w:t xml:space="preserve">Zimbabwe Harare, as the capital city of Zimbabwe, faces multifaceted challenges that require interdisciplinary approaches to address. The growing demand for reliable energy systems, efficient communication networks, and automated industrial solutions highlights the need for skilled Electronics Engineers who can design context-specific technologies. This Master Thesis underscores the importance of aligning electronics engineering education and practice with the realities of Harare's urban landscape.</w:t>
      </w:r>
    </w:p>
    <w:p>
      <w:pPr>
        <w:pStyle w:val="BodyText"/>
      </w:pPr>
      <w:r>
        <w:t xml:space="preserve">The primary objective is to evaluate how Electronics Engineers in Zimbabwe Harare can leverage their expertise to drive innovation while addressing local constraints such as limited access to advanced tools, funding, and technical collaboration. The study also seeks to bridge the gap between academic knowledge and real-world applications in a post-colonial African setting.</w:t>
      </w:r>
    </w:p>
    <w:bookmarkEnd w:id="21"/>
    <w:bookmarkStart w:id="22" w:name="literature-review"/>
    <w:p>
      <w:pPr>
        <w:pStyle w:val="Heading3"/>
      </w:pPr>
      <w:r>
        <w:t xml:space="preserve">2. Literature Review</w:t>
      </w:r>
    </w:p>
    <w:p>
      <w:pPr>
        <w:pStyle w:val="FirstParagraph"/>
      </w:pPr>
      <w:r>
        <w:t xml:space="preserve">Electronics engineering has traditionally been associated with cutting-edge technologies like semiconductors, embedded systems, and wireless communication. However, its application in developing regions requires a nuanced approach that considers economic viability and environmental sustainability. In Zimbabwe Harare, where power outages are common due to aging infrastructure (e.g., the Kariba Dam's hydroelectric limitations), there is a pressing need for decentralized renewable energy solutions such as solar microgrids or battery storage systems.</w:t>
      </w:r>
    </w:p>
    <w:p>
      <w:pPr>
        <w:pStyle w:val="BodyText"/>
      </w:pPr>
      <w:r>
        <w:t xml:space="preserve">Studies have shown that Electronics Engineers in similar African cities, such as Nairobi and Lagos, have successfully implemented smart grid technologies to improve energy distribution. These case studies provide a framework for adapting solutions to Harare's context while respecting local resource availability and technical capacity.</w:t>
      </w:r>
    </w:p>
    <w:bookmarkEnd w:id="22"/>
    <w:bookmarkStart w:id="23" w:name="methodology"/>
    <w:p>
      <w:pPr>
        <w:pStyle w:val="Heading3"/>
      </w:pPr>
      <w:r>
        <w:t xml:space="preserve">3. Methodology</w:t>
      </w:r>
    </w:p>
    <w:p>
      <w:pPr>
        <w:pStyle w:val="FirstParagraph"/>
      </w:pPr>
      <w:r>
        <w:t xml:space="preserve">This research adopts a mixed-methods approach, combining qualitative data from interviews with Electronics Engineers in Harare and quantitative analysis of energy consumption patterns in the city. Surveys were conducted at institutions such as the University of Zimbabwe's Department of Electrical and Electronic Engineering to gather insights into current challenges faced by graduates entering the job market.</w:t>
      </w:r>
    </w:p>
    <w:p>
      <w:pPr>
        <w:pStyle w:val="BodyText"/>
      </w:pPr>
      <w:r>
        <w:t xml:space="preserve">Additionally, fieldwork was carried out in key sectors, including manufacturing (e.g., tobacco processing) and agriculture (e.g., irrigation systems), to understand how electronics engineering can optimize productivity. Data was analyzed using statistical tools and cross-referenced with global standards for sustainable development goals (SDGs).</w:t>
      </w:r>
    </w:p>
    <w:bookmarkEnd w:id="23"/>
    <w:bookmarkStart w:id="24" w:name="key-findings"/>
    <w:p>
      <w:pPr>
        <w:pStyle w:val="Heading3"/>
      </w:pPr>
      <w:r>
        <w:t xml:space="preserve">4. Key Findings</w:t>
      </w:r>
    </w:p>
    <w:p>
      <w:pPr>
        <w:pStyle w:val="FirstParagraph"/>
      </w:pPr>
      <w:r>
        <w:t xml:space="preserve">The research identified three critical areas where Electronics Engineers in Zimbabwe Harare can make a significant impact:</w:t>
      </w:r>
    </w:p>
    <w:p>
      <w:pPr>
        <w:numPr>
          <w:ilvl w:val="0"/>
          <w:numId w:val="1001"/>
        </w:numPr>
        <w:pStyle w:val="Compact"/>
      </w:pPr>
      <w:r>
        <w:rPr>
          <w:bCs/>
          <w:b/>
        </w:rPr>
        <w:t xml:space="preserve">Energy Efficiency:</w:t>
      </w:r>
      <w:r>
        <w:t xml:space="preserve"> </w:t>
      </w:r>
      <w:r>
        <w:t xml:space="preserve">Implementing IoT-based smart meters and solar-powered microgrids to reduce reliance on centralized power networks.</w:t>
      </w:r>
    </w:p>
    <w:p>
      <w:pPr>
        <w:numPr>
          <w:ilvl w:val="0"/>
          <w:numId w:val="1001"/>
        </w:numPr>
        <w:pStyle w:val="Compact"/>
      </w:pPr>
      <w:r>
        <w:rPr>
          <w:bCs/>
          <w:b/>
        </w:rPr>
        <w:t xml:space="preserve">Industrial Automation:</w:t>
      </w:r>
      <w:r>
        <w:t xml:space="preserve"> </w:t>
      </w:r>
      <w:r>
        <w:t xml:space="preserve">Designing low-cost automation systems for small-scale industries, such as automated packaging machines using programmable logic controllers (PLCs).</w:t>
      </w:r>
    </w:p>
    <w:p>
      <w:pPr>
        <w:numPr>
          <w:ilvl w:val="0"/>
          <w:numId w:val="1001"/>
        </w:numPr>
        <w:pStyle w:val="Compact"/>
      </w:pPr>
      <w:r>
        <w:rPr>
          <w:bCs/>
          <w:b/>
        </w:rPr>
        <w:t xml:space="preserve">Educational Infrastructure:</w:t>
      </w:r>
      <w:r>
        <w:t xml:space="preserve"> </w:t>
      </w:r>
      <w:r>
        <w:t xml:space="preserve">Developing affordable electronic kits for teaching STEM subjects in schools, addressing the shortage of laboratory equipment.</w:t>
      </w:r>
    </w:p>
    <w:p>
      <w:pPr>
        <w:pStyle w:val="FirstParagraph"/>
      </w:pPr>
      <w:r>
        <w:t xml:space="preserve">Challenges highlighted include limited funding for R&amp;D, brain drain due to migration opportunities abroad, and a lack of industry-academia partnerships. However, success stories like the Harare-based startup "ZimTech Solutions" demonstrate that local innovation is possible with strategic support.</w:t>
      </w:r>
    </w:p>
    <w:bookmarkEnd w:id="24"/>
    <w:bookmarkStart w:id="25" w:name="Xc31678d1edd1fc1beac341fab85b9e0940bf0fa"/>
    <w:p>
      <w:pPr>
        <w:pStyle w:val="Heading3"/>
      </w:pPr>
      <w:r>
        <w:t xml:space="preserve">5. Case Study: Electronics Engineering in Harare's Smart Cities Initiative</w:t>
      </w:r>
    </w:p>
    <w:p>
      <w:pPr>
        <w:pStyle w:val="FirstParagraph"/>
      </w:pPr>
      <w:r>
        <w:t xml:space="preserve">Zimbabwe Harare has recently launched a smart cities initiative aimed at modernizing urban services through technology. Electronics Engineers have played a pivotal role in designing traffic management systems using AI-driven sensors and optimizing public lighting with LED-based solutions that cut energy costs by 40%.</w:t>
      </w:r>
    </w:p>
    <w:p>
      <w:pPr>
        <w:pStyle w:val="BodyText"/>
      </w:pPr>
      <w:r>
        <w:t xml:space="preserve">This case study illustrates how theoretical knowledge from Masters programs can be translated into practical applications, creating scalable models for other African cities facing similar challenges.</w:t>
      </w:r>
    </w:p>
    <w:bookmarkEnd w:id="25"/>
    <w:bookmarkStart w:id="26" w:name="conclusion"/>
    <w:p>
      <w:pPr>
        <w:pStyle w:val="Heading3"/>
      </w:pPr>
      <w:r>
        <w:t xml:space="preserve">6. Conclusion</w:t>
      </w:r>
    </w:p>
    <w:p>
      <w:pPr>
        <w:pStyle w:val="FirstParagraph"/>
      </w:pPr>
      <w:r>
        <w:t xml:space="preserve">In conclusion, the role of an Electronics Engineer in Zimbabwe Harare is both critical and transformative. By integrating global technological trends with locally relevant solutions, these professionals can address pressing issues such as energy insecurity and industrial inefficiency. This Master Thesis emphasizes the need for policy reforms that incentivize innovation, foster public-private partnerships, and prioritize electronics engineering education to build a resilient technical workforce.</w:t>
      </w:r>
    </w:p>
    <w:p>
      <w:pPr>
        <w:pStyle w:val="BodyText"/>
      </w:pPr>
      <w:r>
        <w:t xml:space="preserve">Future research should explore the long-term impact of these interventions on Harare's economic growth and sustainability goals, ensuring that Zimbabwe remains at the forefront of technological advancement in Africa.</w:t>
      </w:r>
    </w:p>
    <w:bookmarkEnd w:id="26"/>
    <w:bookmarkStart w:id="27" w:name="references"/>
    <w:p>
      <w:pPr>
        <w:pStyle w:val="Heading3"/>
      </w:pPr>
      <w:r>
        <w:t xml:space="preserve">References</w:t>
      </w:r>
    </w:p>
    <w:p>
      <w:pPr>
        <w:numPr>
          <w:ilvl w:val="0"/>
          <w:numId w:val="1002"/>
        </w:numPr>
        <w:pStyle w:val="Compact"/>
      </w:pPr>
      <w:r>
        <w:t xml:space="preserve">University of Zimbabwe, Department of Electrical and Electronic Engineering. (2023). Annual Report.</w:t>
      </w:r>
    </w:p>
    <w:p>
      <w:pPr>
        <w:numPr>
          <w:ilvl w:val="0"/>
          <w:numId w:val="1002"/>
        </w:numPr>
        <w:pStyle w:val="Compact"/>
      </w:pPr>
      <w:r>
        <w:t xml:space="preserve">International Renewable Energy Agency (IRENA). (2021). Renewable Energy Outlook for Sub-Saharan Africa.</w:t>
      </w:r>
    </w:p>
    <w:p>
      <w:pPr>
        <w:numPr>
          <w:ilvl w:val="0"/>
          <w:numId w:val="1002"/>
        </w:numPr>
        <w:pStyle w:val="Compact"/>
      </w:pPr>
      <w:r>
        <w:t xml:space="preserve">ZimTech Solutions. (2024). Case Study: Smart Grid Implementation in Harare.</w:t>
      </w:r>
    </w:p>
    <w:bookmarkEnd w:id="27"/>
    <w:p>
      <w:r>
        <w:pict>
          <v:rect style="width:0;height:1.5pt" o:hralign="center" o:hrstd="t" o:hr="t"/>
        </w:pict>
      </w:r>
    </w:p>
    <w:p>
      <w:pPr>
        <w:pStyle w:val="FirstParagraph"/>
      </w:pPr>
      <w:r>
        <w:t xml:space="preserve">This document is part of a Master Thesis submitted to the Department of Electrical and Electronic Engineering, University of Zimbabwe, Harare.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Zimbabwe Harare</dc:title>
  <dc:creator/>
  <dc:language>en</dc:language>
  <cp:keywords/>
  <dcterms:created xsi:type="dcterms:W3CDTF">2026-04-24T04:46:09Z</dcterms:created>
  <dcterms:modified xsi:type="dcterms:W3CDTF">2026-04-24T04:46:09Z</dcterms:modified>
</cp:coreProperties>
</file>

<file path=docProps/custom.xml><?xml version="1.0" encoding="utf-8"?>
<Properties xmlns="http://schemas.openxmlformats.org/officeDocument/2006/custom-properties" xmlns:vt="http://schemas.openxmlformats.org/officeDocument/2006/docPropsVTypes"/>
</file>