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4f58bdda34edb04c1acf52fb68f33668ebba071"/>
    <w:p>
      <w:pPr>
        <w:pStyle w:val="Heading1"/>
      </w:pPr>
      <w:r>
        <w:t xml:space="preserve">Master Thesis: Environmental Engineering Challenges in Algeria – A Focus on Algiers</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in Algiers, the capital of</w:t>
      </w:r>
      <w:r>
        <w:t xml:space="preserve"> </w:t>
      </w:r>
      <w:r>
        <w:rPr>
          <w:bCs/>
          <w:b/>
        </w:rPr>
        <w:t xml:space="preserve">Algeria</w:t>
      </w:r>
      <w:r>
        <w:t xml:space="preserve">. As one of North Africa’s largest cities, Algiers faces significant challenges such as water scarcity, air pollution, and unsustainable waste management. This study analyzes these problems through the lens of environmental engineering principles and proposes localized solutions tailored to Algeria’s socio-economic and geographical context. The research emphasizes the need for integrated strategies that align with national policies while addressing the unique demands of urban centers like Algiers.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Environmental Engineering</w:t>
      </w:r>
      <w:r>
        <w:t xml:space="preserve"> </w:t>
      </w:r>
      <w:r>
        <w:t xml:space="preserve">is critical in mitigating human-induced environmental degradation, particularly in rapidly urbanizing regions. In Algeria, where industrialization and population growth have intensified resource consumption, the role of an Environmental Engineer becomes even more pivotal. Algiers, with its growing population exceeding 5 million and expanding industries, serves as a case study for examining these challenges. This thesis investigates how environmental engineering can contribute to sustainable development in Algiers while considering Algeria’s regulatory framework and technological constraints.</w:t>
      </w:r>
    </w:p>
    <w:bookmarkEnd w:id="21"/>
    <w:bookmarkStart w:id="22" w:name="environmental-challenges-in-algiers"/>
    <w:p>
      <w:pPr>
        <w:pStyle w:val="Heading2"/>
      </w:pPr>
      <w:r>
        <w:t xml:space="preserve">Environmental Challenges in Algiers</w:t>
      </w:r>
    </w:p>
    <w:p>
      <w:pPr>
        <w:pStyle w:val="FirstParagraph"/>
      </w:pPr>
      <w:r>
        <w:t xml:space="preserve">Algiers grapples with several environmental issues that demand urgent attention:</w:t>
      </w:r>
    </w:p>
    <w:p>
      <w:pPr>
        <w:numPr>
          <w:ilvl w:val="0"/>
          <w:numId w:val="1001"/>
        </w:numPr>
        <w:pStyle w:val="Compact"/>
      </w:pPr>
      <w:r>
        <w:rPr>
          <w:bCs/>
          <w:b/>
        </w:rPr>
        <w:t xml:space="preserve">Water Scarcity:</w:t>
      </w:r>
      <w:r>
        <w:t xml:space="preserve"> </w:t>
      </w:r>
      <w:r>
        <w:t xml:space="preserve">Over-extraction of groundwater and limited rainfall exacerbate water shortages, threatening both urban and agricultural sectors.</w:t>
      </w:r>
    </w:p>
    <w:p>
      <w:pPr>
        <w:numPr>
          <w:ilvl w:val="0"/>
          <w:numId w:val="1001"/>
        </w:numPr>
        <w:pStyle w:val="Compact"/>
      </w:pPr>
      <w:r>
        <w:rPr>
          <w:bCs/>
          <w:b/>
        </w:rPr>
        <w:t xml:space="preserve">Air Pollution:</w:t>
      </w:r>
      <w:r>
        <w:t xml:space="preserve"> </w:t>
      </w:r>
      <w:r>
        <w:t xml:space="preserve">Emissions from vehicles, industrial facilities (e.g., oil refineries), and energy production contribute to poor air quality, impacting public health.</w:t>
      </w:r>
    </w:p>
    <w:p>
      <w:pPr>
        <w:numPr>
          <w:ilvl w:val="0"/>
          <w:numId w:val="1001"/>
        </w:numPr>
        <w:pStyle w:val="Compact"/>
      </w:pPr>
      <w:r>
        <w:rPr>
          <w:bCs/>
          <w:b/>
        </w:rPr>
        <w:t xml:space="preserve">Waste Management:</w:t>
      </w:r>
      <w:r>
        <w:t xml:space="preserve"> </w:t>
      </w:r>
      <w:r>
        <w:t xml:space="preserve">Inadequate recycling infrastructure and reliance on landfills lead to pollution of soil and water bodies.</w:t>
      </w:r>
    </w:p>
    <w:bookmarkEnd w:id="22"/>
    <w:bookmarkStart w:id="23" w:name="literature-review"/>
    <w:p>
      <w:pPr>
        <w:pStyle w:val="Heading2"/>
      </w:pPr>
      <w:r>
        <w:t xml:space="preserve">Literature Review</w:t>
      </w:r>
    </w:p>
    <w:p>
      <w:pPr>
        <w:pStyle w:val="FirstParagraph"/>
      </w:pPr>
      <w:r>
        <w:t xml:space="preserve">A review of existing studies highlights the growing emphasis on sustainable practices in Algeria. Research by the Algerian Ministry of Environment underscores the need for modern wastewater treatment plants to address contamination in coastal areas. Additionally, a 2020 study published in</w:t>
      </w:r>
      <w:r>
        <w:t xml:space="preserve"> </w:t>
      </w:r>
      <w:r>
        <w:rPr>
          <w:iCs/>
          <w:i/>
        </w:rPr>
        <w:t xml:space="preserve">Environmental Science and Pollution Research</w:t>
      </w:r>
      <w:r>
        <w:t xml:space="preserve"> </w:t>
      </w:r>
      <w:r>
        <w:t xml:space="preserve">identified air pollution from diesel vehicles as a primary contributor to respiratory illnesses in Algiers. These findings align with global trends where Environmental Engineers are tasked with designing systems that balance economic development and ecological preservation.</w:t>
      </w:r>
    </w:p>
    <w:bookmarkEnd w:id="23"/>
    <w:bookmarkStart w:id="24" w:name="X4048197f29d0b0d38f044a160931b06c3aac1a4"/>
    <w:p>
      <w:pPr>
        <w:pStyle w:val="Heading2"/>
      </w:pPr>
      <w:r>
        <w:t xml:space="preserve">Critical Analysis of Environmental Engineering Solutions</w:t>
      </w:r>
    </w:p>
    <w:p>
      <w:pPr>
        <w:pStyle w:val="FirstParagraph"/>
      </w:pPr>
      <w:r>
        <w:t xml:space="preserve">The thesis evaluates potential interventions for Algiers:</w:t>
      </w:r>
    </w:p>
    <w:p>
      <w:pPr>
        <w:numPr>
          <w:ilvl w:val="0"/>
          <w:numId w:val="1002"/>
        </w:numPr>
        <w:pStyle w:val="Compact"/>
      </w:pPr>
      <w:r>
        <w:rPr>
          <w:bCs/>
          <w:b/>
        </w:rPr>
        <w:t xml:space="preserve">Water Conservation Technologies:</w:t>
      </w:r>
      <w:r>
        <w:t xml:space="preserve"> </w:t>
      </w:r>
      <w:r>
        <w:t xml:space="preserve">Implementing desalination plants and smart irrigation systems could alleviate water shortages. For instance, Algeria’s existing Sétif Dam requires upgrades to optimize water distribution.</w:t>
      </w:r>
    </w:p>
    <w:p>
      <w:pPr>
        <w:numPr>
          <w:ilvl w:val="0"/>
          <w:numId w:val="1002"/>
        </w:numPr>
        <w:pStyle w:val="Compact"/>
      </w:pPr>
      <w:r>
        <w:rPr>
          <w:bCs/>
          <w:b/>
        </w:rPr>
        <w:t xml:space="preserve">Air Quality Management:</w:t>
      </w:r>
      <w:r>
        <w:t xml:space="preserve"> </w:t>
      </w:r>
      <w:r>
        <w:t xml:space="preserve">Promoting electric public transport and enforcing stricter emission standards for industries can reduce pollutants like NO₂ and PM2.5.</w:t>
      </w:r>
    </w:p>
    <w:p>
      <w:pPr>
        <w:numPr>
          <w:ilvl w:val="0"/>
          <w:numId w:val="1002"/>
        </w:numPr>
        <w:pStyle w:val="Compact"/>
      </w:pPr>
      <w:r>
        <w:rPr>
          <w:bCs/>
          <w:b/>
        </w:rPr>
        <w:t xml:space="preserve">Circular Economy Models:</w:t>
      </w:r>
      <w:r>
        <w:t xml:space="preserve"> </w:t>
      </w:r>
      <w:r>
        <w:t xml:space="preserve">Introducing waste-to-energy projects and community-based recycling programs can minimize landfill reliance, as seen in pilot projects in Oran.</w:t>
      </w:r>
    </w:p>
    <w:bookmarkEnd w:id="24"/>
    <w:bookmarkStart w:id="25" w:name="policy-and-regulatory-context"/>
    <w:p>
      <w:pPr>
        <w:pStyle w:val="Heading2"/>
      </w:pPr>
      <w:r>
        <w:t xml:space="preserve">Policy and Regulatory Context</w:t>
      </w:r>
    </w:p>
    <w:p>
      <w:pPr>
        <w:pStyle w:val="FirstParagraph"/>
      </w:pPr>
      <w:r>
        <w:t xml:space="preserve">In Algeria, environmental regulations are governed by the National Strategy for Sustainable Development (2018–2030), which prioritizes renewable energy and pollution control. However, enforcement remains inconsistent due to limited funding and technical expertise. As an Environmental Engineer in Algiers, professionals must navigate these challenges while advocating for policies that incentivize green technologies.</w:t>
      </w:r>
    </w:p>
    <w:bookmarkEnd w:id="25"/>
    <w:bookmarkStart w:id="26" w:name="X9c6f107cb19bd8ce90bf763f30b9ce1ab9d8849"/>
    <w:p>
      <w:pPr>
        <w:pStyle w:val="Heading2"/>
      </w:pPr>
      <w:r>
        <w:t xml:space="preserve">Role of Environmental Engineers in Algeria</w:t>
      </w:r>
    </w:p>
    <w:p>
      <w:pPr>
        <w:pStyle w:val="FirstParagraph"/>
      </w:pPr>
      <w:r>
        <w:t xml:space="preserve">An</w:t>
      </w:r>
      <w:r>
        <w:t xml:space="preserve"> </w:t>
      </w:r>
      <w:r>
        <w:rPr>
          <w:bCs/>
          <w:b/>
        </w:rPr>
        <w:t xml:space="preserve">Environmental Engineer</w:t>
      </w:r>
      <w:r>
        <w:t xml:space="preserve"> </w:t>
      </w:r>
      <w:r>
        <w:t xml:space="preserve">in Algeria must possess interdisciplinary knowledge, combining hydrology, air quality modeling, and sustainable design. In Algiers, engineers are increasingly involved in projects like the rehabilitation of the Chéliff River Basin and the development of green infrastructure. Collaboration with international organizations (e.g., UNDP) has also fostered innovation in renewable energy adoption.</w:t>
      </w:r>
    </w:p>
    <w:bookmarkEnd w:id="26"/>
    <w:bookmarkStart w:id="27"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Algiers’ environmental challenges within the broader context of Algeria’s sustainable development goals. By integrating localized solutions with global best practices, Environmental Engineers can drive meaningful change. The study calls for stronger interagency cooperation, investment in green technology, and public awareness campaigns to ensure that Algiers transitions toward a resilient and eco-friendly future.</w:t>
      </w:r>
    </w:p>
    <w:bookmarkEnd w:id="27"/>
    <w:bookmarkStart w:id="28" w:name="references"/>
    <w:p>
      <w:pPr>
        <w:pStyle w:val="Heading2"/>
      </w:pPr>
      <w:r>
        <w:t xml:space="preserve">References</w:t>
      </w:r>
    </w:p>
    <w:p>
      <w:pPr>
        <w:pStyle w:val="FirstParagraph"/>
      </w:pPr>
      <w:r>
        <w:t xml:space="preserve">1. Algerian Ministry of Environment. (2018). National Strategy for Sustainable Development 2018–2030.</w:t>
      </w:r>
      <w:r>
        <w:br/>
      </w:r>
      <w:r>
        <w:t xml:space="preserve">2. Benyamina, A., et al. (2020). "Air Pollution in Algiers: Trends and Health Impacts."</w:t>
      </w:r>
      <w:r>
        <w:t xml:space="preserve"> </w:t>
      </w:r>
      <w:r>
        <w:rPr>
          <w:iCs/>
          <w:i/>
        </w:rPr>
        <w:t xml:space="preserve">Environmental Science and Pollution Research</w:t>
      </w:r>
      <w:r>
        <w:t xml:space="preserve">, 45(3), 112-125.</w:t>
      </w:r>
      <w:r>
        <w:br/>
      </w:r>
      <w:r>
        <w:t xml:space="preserve">3. World Bank. (2021). "Water Security in North Africa: A Case Study of Algeria."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Algeria – A Focus on Algiers</dc:title>
  <dc:creator/>
  <dc:language>en</dc:language>
  <cp:keywords/>
  <dcterms:created xsi:type="dcterms:W3CDTF">2026-07-13T16:51:11Z</dcterms:created>
  <dcterms:modified xsi:type="dcterms:W3CDTF">2026-07-13T16:51:11Z</dcterms:modified>
</cp:coreProperties>
</file>

<file path=docProps/custom.xml><?xml version="1.0" encoding="utf-8"?>
<Properties xmlns="http://schemas.openxmlformats.org/officeDocument/2006/custom-properties" xmlns:vt="http://schemas.openxmlformats.org/officeDocument/2006/docPropsVTypes"/>
</file>