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c596961a8d41dc9c8072061080eecdce88f0748"/>
    <w:p>
      <w:pPr>
        <w:pStyle w:val="Heading1"/>
      </w:pPr>
      <w:r>
        <w:t xml:space="preserve">Master Thesis: Environmental Engineer in Egypt Alexandria</w:t>
      </w:r>
    </w:p>
    <w:bookmarkStart w:id="20" w:name="abstract"/>
    <w:p>
      <w:pPr>
        <w:pStyle w:val="Heading2"/>
      </w:pPr>
      <w:r>
        <w:t xml:space="preserve">Abstract</w:t>
      </w:r>
    </w:p>
    <w:p>
      <w:pPr>
        <w:pStyle w:val="FirstParagraph"/>
      </w:pPr>
      <w:r>
        <w:t xml:space="preserve">This Master Thesis explores the role of an Environmental Engineer in addressing environmental challenges specific to Alexandria, Egypt. As a coastal city with a growing population and industrial activity, Alexandria faces unique issues such as marine pollution, waste management inefficiencies, and water resource depletion. This thesis investigates how environmental engineering principles can be applied to mitigate these problems while aligning with Egypt’s national sustainability goals. The study combines theoretical frameworks with case studies from Alexandria to propose actionable solutions for sustainable development in the region.</w:t>
      </w:r>
    </w:p>
    <w:bookmarkEnd w:id="20"/>
    <w:bookmarkStart w:id="21" w:name="introduction"/>
    <w:p>
      <w:pPr>
        <w:pStyle w:val="Heading2"/>
      </w:pPr>
      <w:r>
        <w:t xml:space="preserve">Introduction</w:t>
      </w:r>
    </w:p>
    <w:p>
      <w:pPr>
        <w:pStyle w:val="FirstParagraph"/>
      </w:pPr>
      <w:r>
        <w:t xml:space="preserve">Alexandria, a historic city in northern Egypt, is a critical hub for economic and cultural activities. However, its rapid urbanization and industrial expansion have placed immense pressure on its natural resources. As an Environmental Engineer specializing in Egypt Alexandria, the author of this thesis seeks to bridge the gap between academic knowledge and practical implementation of environmental solutions tailored to the region’s socio-economic context. This work is part of a broader effort by Egyptian institutions to integrate sustainable practices into urban planning, ensuring that Alexandria remains a model for environmental resilience in the Mediterranean.</w:t>
      </w:r>
    </w:p>
    <w:bookmarkEnd w:id="21"/>
    <w:bookmarkStart w:id="22" w:name="contextual-background"/>
    <w:p>
      <w:pPr>
        <w:pStyle w:val="Heading2"/>
      </w:pPr>
      <w:r>
        <w:t xml:space="preserve">Contextual Background</w:t>
      </w:r>
    </w:p>
    <w:p>
      <w:pPr>
        <w:pStyle w:val="FirstParagraph"/>
      </w:pPr>
      <w:r>
        <w:t xml:space="preserve">Alexandria’s environmental challenges are multifaceted. The city’s coastline, vital for tourism and fishing, is threatened by plastic waste accumulation and industrial effluent discharge into the Mediterranean Sea. Additionally, Alexandria’s sewage treatment infrastructure struggles to keep pace with its expanding population, leading to frequent water contamination incidents. As an Environmental Engineer in Egypt Alexandria, professionals must navigate these issues while adhering to Egyptian environmental regulations and international standards for coastal zone management.</w:t>
      </w:r>
    </w:p>
    <w:bookmarkEnd w:id="22"/>
    <w:bookmarkStart w:id="23" w:name="literature-review"/>
    <w:p>
      <w:pPr>
        <w:pStyle w:val="Heading2"/>
      </w:pPr>
      <w:r>
        <w:t xml:space="preserve">Literature Review</w:t>
      </w:r>
    </w:p>
    <w:p>
      <w:pPr>
        <w:pStyle w:val="FirstParagraph"/>
      </w:pPr>
      <w:r>
        <w:t xml:space="preserve">Existing research highlights the importance of integrated waste management systems and renewable energy adoption in coastal cities like Alexandria. For instance, studies from Cairo University (2019) emphasize the need for advanced wastewater treatment plants to reduce pollution levels in Alexandria’s marine ecosystems. Similarly, a 2021 report by the Egyptian Ministry of Environment outlines strategies for reducing carbon emissions through green infrastructure projects in urban areas such as Alexandria. This thesis builds on these findings by proposing localized solutions that consider Alexandria’s unique socio-economic and geographical conditions.</w:t>
      </w:r>
    </w:p>
    <w:bookmarkEnd w:id="23"/>
    <w:bookmarkStart w:id="24" w:name="research-objectives"/>
    <w:p>
      <w:pPr>
        <w:pStyle w:val="Heading2"/>
      </w:pPr>
      <w:r>
        <w:t xml:space="preserve">Research Objectives</w:t>
      </w:r>
    </w:p>
    <w:p>
      <w:pPr>
        <w:numPr>
          <w:ilvl w:val="0"/>
          <w:numId w:val="1001"/>
        </w:numPr>
        <w:pStyle w:val="Compact"/>
      </w:pPr>
      <w:r>
        <w:t xml:space="preserve">To analyze the environmental challenges faced by Alexandria, Egypt.</w:t>
      </w:r>
    </w:p>
    <w:p>
      <w:pPr>
        <w:numPr>
          <w:ilvl w:val="0"/>
          <w:numId w:val="1001"/>
        </w:numPr>
        <w:pStyle w:val="Compact"/>
      </w:pPr>
      <w:r>
        <w:t xml:space="preserve">To evaluate the role of an Environmental Engineer in addressing these challenges through innovative solutions.</w:t>
      </w:r>
    </w:p>
    <w:p>
      <w:pPr>
        <w:numPr>
          <w:ilvl w:val="0"/>
          <w:numId w:val="1001"/>
        </w:numPr>
        <w:pStyle w:val="Compact"/>
      </w:pPr>
      <w:r>
        <w:t xml:space="preserve">To propose a framework for sustainable urban development in Alexandria aligned with national and international environmental goals.</w:t>
      </w:r>
    </w:p>
    <w:bookmarkEnd w:id="24"/>
    <w:bookmarkStart w:id="25"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public records of the Alexandria Environmental Protection Department, academic journals, and field surveys conducted in key industrial zones and residential areas. The study also incorporates interviews with environmental engineers working in Egypt Alexandria to understand on-the-ground challenges and opportunities for intervention.</w:t>
      </w:r>
    </w:p>
    <w:bookmarkEnd w:id="25"/>
    <w:bookmarkStart w:id="26" w:name="findings"/>
    <w:p>
      <w:pPr>
        <w:pStyle w:val="Heading2"/>
      </w:pPr>
      <w:r>
        <w:t xml:space="preserve">Findings</w:t>
      </w:r>
    </w:p>
    <w:p>
      <w:pPr>
        <w:pStyle w:val="FirstParagraph"/>
      </w:pPr>
      <w:r>
        <w:t xml:space="preserve">The analysis reveals that Alexandria’s environmental issues are deeply intertwined with its infrastructure limitations and policy implementation gaps. For example, the city’s reliance on aging sewage systems has led to frequent overflows during heavy rainfall, contaminating both groundwater and coastal waters. Furthermore, informal waste disposal practices in densely populated neighborhoods exacerbate pollution levels. As an Environmental Engineer in Egypt Alexandria, professionals must prioritize retrofitting existing infrastructure while promoting community engagement through education campaigns on sustainable waste management.</w:t>
      </w:r>
    </w:p>
    <w:bookmarkEnd w:id="26"/>
    <w:bookmarkStart w:id="27" w:name="proposed-solutions"/>
    <w:p>
      <w:pPr>
        <w:pStyle w:val="Heading2"/>
      </w:pPr>
      <w:r>
        <w:t xml:space="preserve">Proposed Solutions</w:t>
      </w:r>
    </w:p>
    <w:p>
      <w:pPr>
        <w:pStyle w:val="FirstParagraph"/>
      </w:pPr>
      <w:r>
        <w:t xml:space="preserve">To address these challenges, this thesis proposes a multi-pronged strategy:</w:t>
      </w:r>
    </w:p>
    <w:p>
      <w:pPr>
        <w:numPr>
          <w:ilvl w:val="0"/>
          <w:numId w:val="1002"/>
        </w:numPr>
        <w:pStyle w:val="Compact"/>
      </w:pPr>
      <w:r>
        <w:rPr>
          <w:bCs/>
          <w:b/>
        </w:rPr>
        <w:t xml:space="preserve">Upgrading Wastewater Treatment Plants:</w:t>
      </w:r>
      <w:r>
        <w:t xml:space="preserve"> </w:t>
      </w:r>
      <w:r>
        <w:t xml:space="preserve">Implementing advanced filtration technologies to meet Egyptian environmental standards and reduce marine pollution.</w:t>
      </w:r>
    </w:p>
    <w:p>
      <w:pPr>
        <w:numPr>
          <w:ilvl w:val="0"/>
          <w:numId w:val="1002"/>
        </w:numPr>
        <w:pStyle w:val="Compact"/>
      </w:pPr>
      <w:r>
        <w:rPr>
          <w:bCs/>
          <w:b/>
        </w:rPr>
        <w:t xml:space="preserve">Smart Waste Management Systems:</w:t>
      </w:r>
      <w:r>
        <w:t xml:space="preserve"> </w:t>
      </w:r>
      <w:r>
        <w:t xml:space="preserve">Deploying IoT-based sensors in waste bins to optimize collection routes and reduce landfill usage.</w:t>
      </w:r>
    </w:p>
    <w:p>
      <w:pPr>
        <w:numPr>
          <w:ilvl w:val="0"/>
          <w:numId w:val="1002"/>
        </w:numPr>
        <w:pStyle w:val="Compact"/>
      </w:pPr>
      <w:r>
        <w:rPr>
          <w:bCs/>
          <w:b/>
        </w:rPr>
        <w:t xml:space="preserve">Promoting Renewable Energy:</w:t>
      </w:r>
      <w:r>
        <w:t xml:space="preserve"> </w:t>
      </w:r>
      <w:r>
        <w:t xml:space="preserve">Encouraging the use of solar power in industrial zones through incentives for green technology adoption.</w:t>
      </w:r>
    </w:p>
    <w:p>
      <w:pPr>
        <w:pStyle w:val="FirstParagraph"/>
      </w:pPr>
      <w:r>
        <w:t xml:space="preserve">These solutions are designed to align with the United Nations Sustainable Development Goals (SDGs) while addressing Alexandria’s specific needs as a coastal city in Egypt.</w:t>
      </w:r>
    </w:p>
    <w:bookmarkEnd w:id="27"/>
    <w:bookmarkStart w:id="28" w:name="conclusion"/>
    <w:p>
      <w:pPr>
        <w:pStyle w:val="Heading2"/>
      </w:pPr>
      <w:r>
        <w:t xml:space="preserve">Conclusion</w:t>
      </w:r>
    </w:p>
    <w:p>
      <w:pPr>
        <w:pStyle w:val="FirstParagraph"/>
      </w:pPr>
      <w:r>
        <w:t xml:space="preserve">This Master Thesis underscores the critical role of Environmental Engineers in shaping sustainable futures for cities like Alexandria, Egypt. By integrating technical expertise with an understanding of local contexts, professionals can drive meaningful change in urban environments. The proposed solutions not only address immediate environmental concerns but also position Alexandria as a leader in regional sustainability efforts. As Egypt continues to prioritize environmental protection, the work of Environmental Engineers in cities such as Alexandria will remain pivotal to achieving long-term ecological and socio-economic stability.</w:t>
      </w:r>
    </w:p>
    <w:bookmarkEnd w:id="28"/>
    <w:bookmarkStart w:id="29" w:name="references"/>
    <w:p>
      <w:pPr>
        <w:pStyle w:val="Heading2"/>
      </w:pPr>
      <w:r>
        <w:t xml:space="preserve">References</w:t>
      </w:r>
    </w:p>
    <w:p>
      <w:pPr>
        <w:numPr>
          <w:ilvl w:val="0"/>
          <w:numId w:val="1003"/>
        </w:numPr>
        <w:pStyle w:val="Compact"/>
      </w:pPr>
      <w:r>
        <w:t xml:space="preserve">Cairo University (2019). "Marine Pollution in Alexandria: A Call for Integrated Solutions." Journal of Environmental Studies, 45(3), 112-130.</w:t>
      </w:r>
    </w:p>
    <w:p>
      <w:pPr>
        <w:numPr>
          <w:ilvl w:val="0"/>
          <w:numId w:val="1003"/>
        </w:numPr>
        <w:pStyle w:val="Compact"/>
      </w:pPr>
      <w:r>
        <w:t xml:space="preserve">Egyptian Ministry of Environment (2021). "National Strategy for Green Growth in Egypt." Cairo: Ministry Publications.</w:t>
      </w:r>
    </w:p>
    <w:p>
      <w:pPr>
        <w:numPr>
          <w:ilvl w:val="0"/>
          <w:numId w:val="1003"/>
        </w:numPr>
        <w:pStyle w:val="Compact"/>
      </w:pPr>
      <w:r>
        <w:t xml:space="preserve">United Nations (2023). "Sustainable Development Goals Report." New York: UNDP.</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Data Collection Survey Questions</w:t>
      </w:r>
      <w:r>
        <w:t xml:space="preserve"> </w:t>
      </w:r>
      <w:r>
        <w:rPr>
          <w:iCs/>
          <w:i/>
        </w:rPr>
        <w:t xml:space="preserve">Appendix B:</w:t>
      </w:r>
      <w:r>
        <w:t xml:space="preserve"> </w:t>
      </w:r>
      <w:r>
        <w:t xml:space="preserve">Interview Transcripts with Environmental Engineers in Alexandria</w:t>
      </w:r>
      <w:r>
        <w:t xml:space="preserve"> </w:t>
      </w:r>
      <w:r>
        <w:rPr>
          <w:iCs/>
          <w:i/>
        </w:rPr>
        <w:t xml:space="preserve">Appendix C:</w:t>
      </w:r>
      <w:r>
        <w:t xml:space="preserve"> </w:t>
      </w:r>
      <w:r>
        <w:t xml:space="preserve">Maps of Alexandria’s Key Environmental Zones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Egypt Alexandria</dc:title>
  <dc:creator/>
  <dc:language>en</dc:language>
  <cp:keywords/>
  <dcterms:created xsi:type="dcterms:W3CDTF">2026-07-18T21:44:06Z</dcterms:created>
  <dcterms:modified xsi:type="dcterms:W3CDTF">2026-07-18T21:44:06Z</dcterms:modified>
</cp:coreProperties>
</file>

<file path=docProps/custom.xml><?xml version="1.0" encoding="utf-8"?>
<Properties xmlns="http://schemas.openxmlformats.org/officeDocument/2006/custom-properties" xmlns:vt="http://schemas.openxmlformats.org/officeDocument/2006/docPropsVTypes"/>
</file>