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Challenges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5b012334914c34c32acf03408bf5a8f281fd338"/>
    <w:p>
      <w:pPr>
        <w:pStyle w:val="Heading1"/>
      </w:pPr>
      <w:r>
        <w:t xml:space="preserve">Master Thesis: Addressing Environmental Challenges Through Environmental Engineering in Egypt Cairo</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Environmental Engineer</w:t>
      </w:r>
      <w:r>
        <w:t xml:space="preserve"> </w:t>
      </w:r>
      <w:r>
        <w:t xml:space="preserve">in tackling the multifaceted environmental challenges faced by Cairo, Egypt. As one of the world’s most densely populated cities, Cairo grapples with issues such as air pollution, water scarcity, and waste management. This study emphasizes the importance of integrating sustainable practices and advanced engineering solutions to mitigate these problems while aligning with national and international environmental policies. By analyzing case studies specific to</w:t>
      </w:r>
      <w:r>
        <w:t xml:space="preserve"> </w:t>
      </w:r>
      <w:r>
        <w:rPr>
          <w:bCs/>
          <w:b/>
        </w:rPr>
        <w:t xml:space="preserve">Egypt Cairo</w:t>
      </w:r>
      <w:r>
        <w:t xml:space="preserve">, this thesis highlights actionable strategies for Environmental Engineers to contribute to urban sustainability in the region.</w:t>
      </w:r>
    </w:p>
    <w:bookmarkEnd w:id="20"/>
    <w:bookmarkStart w:id="21" w:name="introduction"/>
    <w:p>
      <w:pPr>
        <w:pStyle w:val="Heading2"/>
      </w:pPr>
      <w:r>
        <w:t xml:space="preserve">Introduction</w:t>
      </w:r>
    </w:p>
    <w:p>
      <w:pPr>
        <w:pStyle w:val="FirstParagraph"/>
      </w:pPr>
      <w:r>
        <w:t xml:space="preserve">Cairo, the capital of Egypt, is a hub of cultural and economic activity but also a city under significant environmental stress. Rapid urbanization, industrial expansion, and population growth have exacerbated pollution levels and strained natural resources. An</w:t>
      </w:r>
      <w:r>
        <w:t xml:space="preserve"> </w:t>
      </w:r>
      <w:r>
        <w:rPr>
          <w:bCs/>
          <w:b/>
        </w:rPr>
        <w:t xml:space="preserve">Environmental Engineer</w:t>
      </w:r>
      <w:r>
        <w:t xml:space="preserve"> </w:t>
      </w:r>
      <w:r>
        <w:t xml:space="preserve">operating in Cairo must navigate these complexities to design solutions that balance development with ecological preservation. This thesis investigates how Environmental Engineering principles can be applied to address the unique challenges of</w:t>
      </w:r>
      <w:r>
        <w:t xml:space="preserve"> </w:t>
      </w:r>
      <w:r>
        <w:rPr>
          <w:bCs/>
          <w:b/>
        </w:rPr>
        <w:t xml:space="preserve">Egypt Cairo</w:t>
      </w:r>
      <w:r>
        <w:t xml:space="preserve">, focusing on air quality, water resource management, and solid waste disposal.</w:t>
      </w:r>
    </w:p>
    <w:bookmarkEnd w:id="21"/>
    <w:bookmarkStart w:id="22" w:name="literature-review"/>
    <w:p>
      <w:pPr>
        <w:pStyle w:val="Heading2"/>
      </w:pPr>
      <w:r>
        <w:t xml:space="preserve">Literature Review</w:t>
      </w:r>
    </w:p>
    <w:p>
      <w:pPr>
        <w:pStyle w:val="FirstParagraph"/>
      </w:pPr>
      <w:r>
        <w:t xml:space="preserve">Cairo’s environmental issues have been extensively studied in academic and policy circles. Air pollution, driven by vehicular emissions and industrial activity, has led to severe health risks for residents (Abdel-Rahman et al., 2018). Meanwhile, water scarcity is a growing concern due to over-extraction of the Nile River and inefficient distribution systems. Solid waste management remains inadequate, with Cairo generating approximately 10,000 tons of waste daily—much of it ending up in landfills or informal dumping sites (Ahmed &amp; El-Behairy, 2021). These challenges underscore the need for innovative interventions by</w:t>
      </w:r>
      <w:r>
        <w:t xml:space="preserve"> </w:t>
      </w:r>
      <w:r>
        <w:rPr>
          <w:bCs/>
          <w:b/>
        </w:rPr>
        <w:t xml:space="preserve">Environmental Engineers</w:t>
      </w:r>
      <w:r>
        <w:t xml:space="preserve"> </w:t>
      </w:r>
      <w:r>
        <w:t xml:space="preserve">in</w:t>
      </w:r>
      <w:r>
        <w:t xml:space="preserve"> </w:t>
      </w:r>
      <w:r>
        <w:rPr>
          <w:bCs/>
          <w:b/>
        </w:rPr>
        <w:t xml:space="preserve">Egypt Cairo</w:t>
      </w:r>
      <w:r>
        <w:t xml:space="preserve">.</w:t>
      </w:r>
    </w:p>
    <w:bookmarkEnd w:id="22"/>
    <w:bookmarkStart w:id="23" w:name="X96939dd17423a9b8901b32a61b42ab9a4480aba"/>
    <w:p>
      <w:pPr>
        <w:pStyle w:val="Heading2"/>
      </w:pPr>
      <w:r>
        <w:t xml:space="preserve">Case Study: Air Pollution Mitigation in Cairo</w:t>
      </w:r>
    </w:p>
    <w:p>
      <w:pPr>
        <w:pStyle w:val="FirstParagraph"/>
      </w:pPr>
      <w:r>
        <w:t xml:space="preserve">Cairo’s air quality is among the worst globally, with particulate matter (PM 2.5 and PM 10) and nitrogen dioxide (NO₂) levels frequently exceeding World Health Organization standards. An</w:t>
      </w:r>
      <w:r>
        <w:t xml:space="preserve"> </w:t>
      </w:r>
      <w:r>
        <w:rPr>
          <w:bCs/>
          <w:b/>
        </w:rPr>
        <w:t xml:space="preserve">Environmental Engineer</w:t>
      </w:r>
      <w:r>
        <w:t xml:space="preserve"> </w:t>
      </w:r>
      <w:r>
        <w:t xml:space="preserve">working in this context must address both sources of pollution and mitigation strategies. For example, promoting electric public transport systems and enforcing stricter emissions regulations on industries could reduce particulate matter. Additionally, urban green spaces can act as natural air filters. This case study highlights how data-driven models developed by Environmental Engineers can inform policy decisions in</w:t>
      </w:r>
      <w:r>
        <w:t xml:space="preserve"> </w:t>
      </w:r>
      <w:r>
        <w:rPr>
          <w:bCs/>
          <w:b/>
        </w:rPr>
        <w:t xml:space="preserve">Egypt Cairo</w:t>
      </w:r>
      <w:r>
        <w:t xml:space="preserve">.</w:t>
      </w:r>
    </w:p>
    <w:bookmarkEnd w:id="23"/>
    <w:bookmarkStart w:id="24" w:name="Xbaeaba73098601ec745755228630c869cb43fa5"/>
    <w:p>
      <w:pPr>
        <w:pStyle w:val="Heading2"/>
      </w:pPr>
      <w:r>
        <w:t xml:space="preserve">Water Resource Management in Urban Settings</w:t>
      </w:r>
    </w:p>
    <w:p>
      <w:pPr>
        <w:pStyle w:val="FirstParagraph"/>
      </w:pPr>
      <w:r>
        <w:t xml:space="preserve">Cairo’s reliance on the Nile River for water supply is under threat due to climate change, population growth, and aging infrastructure. Leaks in the city’s water distribution network result in significant losses—up to 35% of treated water—while demand continues to rise. Environmental Engineers play a pivotal role in designing smart irrigation systems, implementing wastewater recycling technologies (e.g., greywater reuse), and upgrading pipelines to reduce non-revenue water. These measures are critical for ensuring sustainable water access in</w:t>
      </w:r>
      <w:r>
        <w:t xml:space="preserve"> </w:t>
      </w:r>
      <w:r>
        <w:rPr>
          <w:bCs/>
          <w:b/>
        </w:rPr>
        <w:t xml:space="preserve">Egypt Cairo</w:t>
      </w:r>
      <w:r>
        <w:t xml:space="preserve"> </w:t>
      </w:r>
      <w:r>
        <w:t xml:space="preserve">while minimizing the ecological footprint of urban development.</w:t>
      </w:r>
    </w:p>
    <w:bookmarkEnd w:id="24"/>
    <w:bookmarkStart w:id="25" w:name="Xad719dc4b4ce35bd66d82d7803d79a5f3d3a610"/>
    <w:p>
      <w:pPr>
        <w:pStyle w:val="Heading2"/>
      </w:pPr>
      <w:r>
        <w:t xml:space="preserve">Solid Waste Management: Innovations and Challenges</w:t>
      </w:r>
    </w:p>
    <w:p>
      <w:pPr>
        <w:pStyle w:val="FirstParagraph"/>
      </w:pPr>
      <w:r>
        <w:t xml:space="preserve">Cairo’s solid waste management system is a pressing issue, with informal dumping and landfill overflows contributing to soil and groundwater contamination. Environmental Engineers can address this by promoting circular economy principles, such as waste-to-energy technologies or composting programs. For instance, the Cairo Resource Recovery Plant—a model project—demonstrates how advanced sorting and processing can convert waste into reusable materials. However, public awareness campaigns and policy enforcement are equally vital for the success of these initiatives in</w:t>
      </w:r>
      <w:r>
        <w:t xml:space="preserve"> </w:t>
      </w:r>
      <w:r>
        <w:rPr>
          <w:bCs/>
          <w:b/>
        </w:rPr>
        <w:t xml:space="preserve">Egypt Cairo</w:t>
      </w:r>
      <w:r>
        <w:t xml:space="preserve">.</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Environmental Engineer</w:t>
      </w:r>
      <w:r>
        <w:t xml:space="preserve"> </w:t>
      </w:r>
      <w:r>
        <w:t xml:space="preserve">in Cairo is indispensable to achieving sustainable development goals amid escalating environmental pressures. Through targeted interventions in air quality, water conservation, and waste management, Environmental Engineers can transform the city into a model of resilience. This Master Thesis underscores the need for interdisciplinary collaboration between engineers, policymakers, and communities to address the unique challenges of</w:t>
      </w:r>
      <w:r>
        <w:t xml:space="preserve"> </w:t>
      </w:r>
      <w:r>
        <w:rPr>
          <w:bCs/>
          <w:b/>
        </w:rPr>
        <w:t xml:space="preserve">Egypt Cairo</w:t>
      </w:r>
      <w:r>
        <w:t xml:space="preserve">. Future research should explore the integration of artificial intelligence and remote sensing technologies to enhance environmental monitoring in urban settings.</w:t>
      </w:r>
    </w:p>
    <w:bookmarkEnd w:id="26"/>
    <w:bookmarkStart w:id="27" w:name="references"/>
    <w:p>
      <w:pPr>
        <w:pStyle w:val="Heading2"/>
      </w:pPr>
      <w:r>
        <w:t xml:space="preserve">References</w:t>
      </w:r>
    </w:p>
    <w:p>
      <w:pPr>
        <w:numPr>
          <w:ilvl w:val="0"/>
          <w:numId w:val="1001"/>
        </w:numPr>
        <w:pStyle w:val="Compact"/>
      </w:pPr>
      <w:r>
        <w:t xml:space="preserve">Abdel-Rahman, M., et al. (2018). "Air Pollution in Cairo: A Public Health Crisis." Egyptian Journal of Environmental Research and Technology, 18(4), 56-70.</w:t>
      </w:r>
    </w:p>
    <w:p>
      <w:pPr>
        <w:numPr>
          <w:ilvl w:val="0"/>
          <w:numId w:val="1001"/>
        </w:numPr>
        <w:pStyle w:val="Compact"/>
      </w:pPr>
      <w:r>
        <w:t xml:space="preserve">Ahmed, S., &amp; El-Behairy, M. (2021). "Solid Waste Management Challenges in Cairo." International Journal of Sustainable Urban Development, 12(3), 145-160.</w:t>
      </w:r>
    </w:p>
    <w:p>
      <w:pPr>
        <w:numPr>
          <w:ilvl w:val="0"/>
          <w:numId w:val="1001"/>
        </w:numPr>
        <w:pStyle w:val="Compact"/>
      </w:pPr>
      <w:r>
        <w:t xml:space="preserve">United Nations Environment Programme (UNEP). (2020). "Egypt: Water Scarcity and Climate Change Adaptation Strategies."</w:t>
      </w:r>
    </w:p>
    <w:p>
      <w:pPr>
        <w:pStyle w:val="FirstParagraph"/>
      </w:pPr>
      <w:r>
        <w:rPr>
          <w:iCs/>
          <w:i/>
        </w:rPr>
        <w:t xml:space="preserve">This Master Thesis is tailored for an Environmental Engineer specializing in the context of Egypt Cairo, emphasizing practical solutions for urban environmental sustainability.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Challenges in Egypt Cairo</dc:title>
  <dc:creator/>
  <dc:language>en</dc:language>
  <cp:keywords/>
  <dcterms:created xsi:type="dcterms:W3CDTF">2026-04-21T13:14:14Z</dcterms:created>
  <dcterms:modified xsi:type="dcterms:W3CDTF">2026-04-21T13:14:14Z</dcterms:modified>
</cp:coreProperties>
</file>

<file path=docProps/custom.xml><?xml version="1.0" encoding="utf-8"?>
<Properties xmlns="http://schemas.openxmlformats.org/officeDocument/2006/custom-properties" xmlns:vt="http://schemas.openxmlformats.org/officeDocument/2006/docPropsVTypes"/>
</file>