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1234bbaa5a7c94069d8de09482bbab526868fb6"/>
    <w:p>
      <w:pPr>
        <w:pStyle w:val="Heading1"/>
      </w:pPr>
      <w:r>
        <w:t xml:space="preserve">Master Thesis: The Role of an Environmental Engineer in Addressing Urban Sustainability Challenges in Nigeria Lagos</w:t>
      </w:r>
    </w:p>
    <w:p>
      <w:pPr>
        <w:pStyle w:val="FirstParagraph"/>
      </w:pPr>
      <w:r>
        <w:rPr>
          <w:bCs/>
          <w:b/>
        </w:rPr>
        <w:t xml:space="preserve">Abstract:</w:t>
      </w:r>
    </w:p>
    <w:p>
      <w:pPr>
        <w:pStyle w:val="BodyText"/>
      </w:pPr>
      <w:r>
        <w:t xml:space="preserve">This Master Thesis explores the critical role of Environmental Engineers in tackling the unique environmental challenges faced by Nigeria Lagos, one of Africa’s most densely populated cities. As urbanization accelerates, Lagos grapples with pollution, inadequate waste management systems, and unsustainable infrastructure. This study analyzes how Environmental Engineers can leverage innovative technologies and sustainable practices to mitigate these issues while aligning with global environmental standards. The research underscores the urgent need for interdisciplinary collaboration between engineers, policymakers, and local communities to ensure a livable future for Lagos.</w:t>
      </w:r>
    </w:p>
    <w:bookmarkStart w:id="20" w:name="introduction"/>
    <w:p>
      <w:pPr>
        <w:pStyle w:val="Heading2"/>
      </w:pPr>
      <w:r>
        <w:t xml:space="preserve">1. Introduction</w:t>
      </w:r>
    </w:p>
    <w:p>
      <w:pPr>
        <w:pStyle w:val="FirstParagraph"/>
      </w:pPr>
      <w:r>
        <w:t xml:space="preserve">Lagos, Nigeria’s economic hub, is a microcosm of rapid urbanization and environmental degradation. With over 14 million residents and rising population projections, the city faces acute challenges such as air pollution from vehicular emissions, plastic waste contaminating water bodies like the Lagos Lagoon, and poor solid waste management. Environmental Engineers in Nigeria Lagos are tasked with designing sustainable solutions to these crises while navigating socio-economic constraints. This thesis investigates how their expertise can drive transformative change through case studies of existing projects and emerging technologies.</w:t>
      </w:r>
    </w:p>
    <w:bookmarkEnd w:id="20"/>
    <w:bookmarkStart w:id="21" w:name="X7e0acd7a61ec267de3246c3a3a631654e4da27d"/>
    <w:p>
      <w:pPr>
        <w:pStyle w:val="Heading2"/>
      </w:pPr>
      <w:r>
        <w:t xml:space="preserve">2. Environmental Challenges in Nigeria Lagos</w:t>
      </w:r>
    </w:p>
    <w:p>
      <w:pPr>
        <w:numPr>
          <w:ilvl w:val="0"/>
          <w:numId w:val="1001"/>
        </w:numPr>
        <w:pStyle w:val="Compact"/>
      </w:pPr>
      <w:r>
        <w:rPr>
          <w:bCs/>
          <w:b/>
        </w:rPr>
        <w:t xml:space="preserve">Air Pollution:</w:t>
      </w:r>
      <w:r>
        <w:t xml:space="preserve"> </w:t>
      </w:r>
      <w:r>
        <w:t xml:space="preserve">Lagos is plagued by high levels of particulate matter (PM2.5) due to vehicle congestion, industrial activities, and inadequate public transportation systems.</w:t>
      </w:r>
    </w:p>
    <w:p>
      <w:pPr>
        <w:numPr>
          <w:ilvl w:val="0"/>
          <w:numId w:val="1001"/>
        </w:numPr>
        <w:pStyle w:val="Compact"/>
      </w:pPr>
      <w:r>
        <w:rPr>
          <w:bCs/>
          <w:b/>
        </w:rPr>
        <w:t xml:space="preserve">Waste Management:</w:t>
      </w:r>
      <w:r>
        <w:t xml:space="preserve"> </w:t>
      </w:r>
      <w:r>
        <w:t xml:space="preserve">Over 4 million tons of waste are generated annually, but only 15% is properly collected and processed. Open dumping and illegal landfills contaminate soil and groundwater.</w:t>
      </w:r>
    </w:p>
    <w:p>
      <w:pPr>
        <w:numPr>
          <w:ilvl w:val="0"/>
          <w:numId w:val="1001"/>
        </w:numPr>
        <w:pStyle w:val="Compact"/>
      </w:pPr>
      <w:r>
        <w:rPr>
          <w:bCs/>
          <w:b/>
        </w:rPr>
        <w:t xml:space="preserve">Water Pollution:</w:t>
      </w:r>
      <w:r>
        <w:t xml:space="preserve"> </w:t>
      </w:r>
      <w:r>
        <w:t xml:space="preserve">Industrial effluents from factories in areas like Epe and Ikorodu discharge untreated sewage into coastal waters, endangering marine ecosystems.</w:t>
      </w:r>
    </w:p>
    <w:bookmarkEnd w:id="21"/>
    <w:bookmarkStart w:id="22" w:name="Xa54a784c5e083f3cb944f000366d36717c7fe01"/>
    <w:p>
      <w:pPr>
        <w:pStyle w:val="Heading2"/>
      </w:pPr>
      <w:r>
        <w:t xml:space="preserve">3. The Role of an Environmental Engineer in Lagos</w:t>
      </w:r>
    </w:p>
    <w:p>
      <w:pPr>
        <w:pStyle w:val="FirstParagraph"/>
      </w:pPr>
      <w:r>
        <w:t xml:space="preserve">An Environmental Engineer in Nigeria Lagos must act as a multidisciplinary problem-solver. Their responsibilities include:</w:t>
      </w:r>
    </w:p>
    <w:p>
      <w:pPr>
        <w:numPr>
          <w:ilvl w:val="0"/>
          <w:numId w:val="1002"/>
        </w:numPr>
        <w:pStyle w:val="Compact"/>
      </w:pPr>
      <w:r>
        <w:rPr>
          <w:bCs/>
          <w:b/>
        </w:rPr>
        <w:t xml:space="preserve">Designing Waste Management Systems:</w:t>
      </w:r>
      <w:r>
        <w:t xml:space="preserve"> </w:t>
      </w:r>
      <w:r>
        <w:t xml:space="preserve">Implementing circular economy principles to reduce landfill dependency and promote recycling, as seen in the Lagos State Waste Management Authority (LAWMA) initiatives.</w:t>
      </w:r>
    </w:p>
    <w:p>
      <w:pPr>
        <w:numPr>
          <w:ilvl w:val="0"/>
          <w:numId w:val="1002"/>
        </w:numPr>
        <w:pStyle w:val="Compact"/>
      </w:pPr>
      <w:r>
        <w:rPr>
          <w:bCs/>
          <w:b/>
        </w:rPr>
        <w:t xml:space="preserve">Air Quality Monitoring:</w:t>
      </w:r>
      <w:r>
        <w:t xml:space="preserve"> </w:t>
      </w:r>
      <w:r>
        <w:t xml:space="preserve">Deploying IoT-based sensors to track pollution levels and advising on policies like promoting electric vehicles or enforcing emission standards for industries.</w:t>
      </w:r>
    </w:p>
    <w:p>
      <w:pPr>
        <w:numPr>
          <w:ilvl w:val="0"/>
          <w:numId w:val="1002"/>
        </w:numPr>
        <w:pStyle w:val="Compact"/>
      </w:pPr>
      <w:r>
        <w:rPr>
          <w:bCs/>
          <w:b/>
        </w:rPr>
        <w:t xml:space="preserve">Water Treatment Innovation:</w:t>
      </w:r>
      <w:r>
        <w:t xml:space="preserve"> </w:t>
      </w:r>
      <w:r>
        <w:t xml:space="preserve">Developing low-cost filtration systems for communities reliant on contaminated water sources, using locally available materials.</w:t>
      </w:r>
    </w:p>
    <w:bookmarkEnd w:id="22"/>
    <w:bookmarkStart w:id="23" w:name="X1c1a1ef2b43db5fe2708202561ae098c68713d7"/>
    <w:p>
      <w:pPr>
        <w:pStyle w:val="Heading2"/>
      </w:pPr>
      <w:r>
        <w:t xml:space="preserve">4. Case Study: Lagos Lagoon Restoration Project</w:t>
      </w:r>
    </w:p>
    <w:p>
      <w:pPr>
        <w:pStyle w:val="FirstParagraph"/>
      </w:pPr>
      <w:r>
        <w:t xml:space="preserve">The Lagos Lagoon, a vital ecosystem, has suffered from decades of industrial and domestic waste disposal. This case study highlights how Environmental Engineers collaborated with the Nigerian Environmental Standards and Regulations Enforcement Agency (NESREA) to:</w:t>
      </w:r>
    </w:p>
    <w:p>
      <w:pPr>
        <w:numPr>
          <w:ilvl w:val="0"/>
          <w:numId w:val="1003"/>
        </w:numPr>
        <w:pStyle w:val="Compact"/>
      </w:pPr>
      <w:r>
        <w:t xml:space="preserve">Install bioremediation units to break down hydrocarbons in polluted waters.</w:t>
      </w:r>
    </w:p>
    <w:p>
      <w:pPr>
        <w:numPr>
          <w:ilvl w:val="0"/>
          <w:numId w:val="1003"/>
        </w:numPr>
        <w:pStyle w:val="Compact"/>
      </w:pPr>
      <w:r>
        <w:t xml:space="preserve">Create community-led clean-up campaigns using social media platforms for public engagement.</w:t>
      </w:r>
    </w:p>
    <w:p>
      <w:pPr>
        <w:numPr>
          <w:ilvl w:val="0"/>
          <w:numId w:val="1003"/>
        </w:numPr>
        <w:pStyle w:val="Compact"/>
      </w:pPr>
      <w:r>
        <w:t xml:space="preserve">Design wetland systems to naturally filter runoff before it reaches the lagoon.</w:t>
      </w:r>
    </w:p>
    <w:bookmarkEnd w:id="23"/>
    <w:bookmarkStart w:id="24" w:name="Xc8e853bb882ad671c10bb84b8eb12c57139c389"/>
    <w:p>
      <w:pPr>
        <w:pStyle w:val="Heading2"/>
      </w:pPr>
      <w:r>
        <w:t xml:space="preserve">5. Technological Innovations and Sustainable Practices</w:t>
      </w:r>
    </w:p>
    <w:p>
      <w:pPr>
        <w:pStyle w:val="FirstParagraph"/>
      </w:pPr>
      <w:r>
        <w:t xml:space="preserve">Environmental Engineers in Lagos are increasingly adopting cutting-edge tools such as:</w:t>
      </w:r>
    </w:p>
    <w:p>
      <w:pPr>
        <w:numPr>
          <w:ilvl w:val="0"/>
          <w:numId w:val="1004"/>
        </w:numPr>
        <w:pStyle w:val="Compact"/>
      </w:pPr>
      <w:r>
        <w:rPr>
          <w:bCs/>
          <w:b/>
        </w:rPr>
        <w:t xml:space="preserve">GIS Mapping:</w:t>
      </w:r>
      <w:r>
        <w:t xml:space="preserve"> </w:t>
      </w:r>
      <w:r>
        <w:t xml:space="preserve">To identify pollution hotspots and optimize waste collection routes.</w:t>
      </w:r>
    </w:p>
    <w:p>
      <w:pPr>
        <w:numPr>
          <w:ilvl w:val="0"/>
          <w:numId w:val="1004"/>
        </w:numPr>
        <w:pStyle w:val="Compact"/>
      </w:pPr>
      <w:r>
        <w:rPr>
          <w:bCs/>
          <w:b/>
        </w:rPr>
        <w:t xml:space="preserve">Solar-Powered Water Treatment Plants:</w:t>
      </w:r>
      <w:r>
        <w:t xml:space="preserve"> </w:t>
      </w:r>
      <w:r>
        <w:t xml:space="preserve">Reducing reliance on fossil fuels while providing clean water to underserved areas.</w:t>
      </w:r>
    </w:p>
    <w:p>
      <w:pPr>
        <w:numPr>
          <w:ilvl w:val="0"/>
          <w:numId w:val="1004"/>
        </w:numPr>
        <w:pStyle w:val="Compact"/>
      </w:pPr>
      <w:r>
        <w:rPr>
          <w:bCs/>
          <w:b/>
        </w:rPr>
        <w:t xml:space="preserve">Circular Economy Models:</w:t>
      </w:r>
      <w:r>
        <w:t xml:space="preserve"> </w:t>
      </w:r>
      <w:r>
        <w:t xml:space="preserve">Converting organic waste into biogas or compost through anaerobic digestion systems.</w:t>
      </w:r>
    </w:p>
    <w:bookmarkEnd w:id="24"/>
    <w:bookmarkStart w:id="25" w:name="policy-and-community-engagement"/>
    <w:p>
      <w:pPr>
        <w:pStyle w:val="Heading2"/>
      </w:pPr>
      <w:r>
        <w:t xml:space="preserve">6. Policy and Community Engagement</w:t>
      </w:r>
    </w:p>
    <w:p>
      <w:pPr>
        <w:pStyle w:val="FirstParagraph"/>
      </w:pPr>
      <w:r>
        <w:t xml:space="preserve">Sustainable solutions in Nigeria Lagos require aligning technical interventions with policy frameworks. Environmental Engineers must work closely with local governments to:</w:t>
      </w:r>
    </w:p>
    <w:p>
      <w:pPr>
        <w:numPr>
          <w:ilvl w:val="0"/>
          <w:numId w:val="1005"/>
        </w:numPr>
        <w:pStyle w:val="Compact"/>
      </w:pPr>
      <w:r>
        <w:t xml:space="preserve">Promote the Lagos State Environmental Quality Regulations (LSEQR) for stricter enforcement.</w:t>
      </w:r>
    </w:p>
    <w:p>
      <w:pPr>
        <w:numPr>
          <w:ilvl w:val="0"/>
          <w:numId w:val="1005"/>
        </w:numPr>
        <w:pStyle w:val="Compact"/>
      </w:pPr>
      <w:r>
        <w:t xml:space="preserve">Engage communities through workshops on waste segregation and climate resilience.</w:t>
      </w:r>
    </w:p>
    <w:p>
      <w:pPr>
        <w:numPr>
          <w:ilvl w:val="0"/>
          <w:numId w:val="1005"/>
        </w:numPr>
        <w:pStyle w:val="Compact"/>
      </w:pPr>
      <w:r>
        <w:t xml:space="preserve">Lobby for green infrastructure investments, such as tree planting initiatives in urban zones.</w:t>
      </w:r>
    </w:p>
    <w:bookmarkEnd w:id="25"/>
    <w:bookmarkStart w:id="26" w:name="challenges-and-future-directions"/>
    <w:p>
      <w:pPr>
        <w:pStyle w:val="Heading2"/>
      </w:pPr>
      <w:r>
        <w:t xml:space="preserve">7. Challenges and Future Directions</w:t>
      </w:r>
    </w:p>
    <w:p>
      <w:pPr>
        <w:pStyle w:val="FirstParagraph"/>
      </w:pPr>
      <w:r>
        <w:t xml:space="preserve">Despite progress, Environmental Engineers in Nigeria Lagos face hurdles like limited funding, political apathy, and public resistance to change. To overcome these:</w:t>
      </w:r>
    </w:p>
    <w:p>
      <w:pPr>
        <w:numPr>
          <w:ilvl w:val="0"/>
          <w:numId w:val="1006"/>
        </w:numPr>
        <w:pStyle w:val="Compact"/>
      </w:pPr>
      <w:r>
        <w:t xml:space="preserve">Collaborate with international bodies (e.g., UN-Habitat) for technical and financial support.</w:t>
      </w:r>
    </w:p>
    <w:p>
      <w:pPr>
        <w:numPr>
          <w:ilvl w:val="0"/>
          <w:numId w:val="1006"/>
        </w:numPr>
        <w:pStyle w:val="Compact"/>
      </w:pPr>
      <w:r>
        <w:t xml:space="preserve">Integrate climate resilience into urban planning to address rising sea levels threatening coastal areas.</w:t>
      </w:r>
    </w:p>
    <w:p>
      <w:pPr>
        <w:numPr>
          <w:ilvl w:val="0"/>
          <w:numId w:val="1006"/>
        </w:numPr>
        <w:pStyle w:val="Compact"/>
      </w:pPr>
      <w:r>
        <w:t xml:space="preserve">Pursue research on cost-effective technologies tailored to Lagos’s socio-economic context.</w:t>
      </w:r>
    </w:p>
    <w:bookmarkEnd w:id="26"/>
    <w:bookmarkStart w:id="27" w:name="conclusion"/>
    <w:p>
      <w:pPr>
        <w:pStyle w:val="Heading2"/>
      </w:pPr>
      <w:r>
        <w:t xml:space="preserve">8. Conclusion</w:t>
      </w:r>
    </w:p>
    <w:p>
      <w:pPr>
        <w:pStyle w:val="FirstParagraph"/>
      </w:pPr>
      <w:r>
        <w:t xml:space="preserve">The Master Thesis underscores that Environmental Engineers are pivotal in transforming Nigeria Lagos into a model of sustainable urban living. By combining technical expertise with community-driven approaches, they can address the city’s environmental crises while fostering economic growth and public health. Future research should focus on scaling successful pilot projects and strengthening interdisciplinary partnerships to ensure long-term environmental stewardship in Lagos.</w:t>
      </w:r>
    </w:p>
    <w:p>
      <w:pPr>
        <w:pStyle w:val="BodyText"/>
      </w:pPr>
      <w:r>
        <w:rPr>
          <w:bCs/>
          <w:b/>
        </w:rPr>
        <w:t xml:space="preserve">Keywords:</w:t>
      </w:r>
      <w:r>
        <w:t xml:space="preserve"> </w:t>
      </w:r>
      <w:r>
        <w:t xml:space="preserve">Master Thesis, Environmental Engineer, Nigeria Lagos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Nigeria Lagos</dc:title>
  <dc:creator/>
  <dc:language>en</dc:language>
  <cp:keywords/>
  <dcterms:created xsi:type="dcterms:W3CDTF">2026-07-15T08:40:59Z</dcterms:created>
  <dcterms:modified xsi:type="dcterms:W3CDTF">2026-07-15T08:40:59Z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