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8d2d97a6f3e2fce3b3d0102d5b47372819daf1"/>
    <w:p>
      <w:pPr>
        <w:pStyle w:val="Heading1"/>
      </w:pPr>
      <w:r>
        <w:t xml:space="preserve">Master Thesis: The Role of an Environmental Engineer in Addressing Urban Sustainability Challenges in Uganda, Kampala</w:t>
      </w:r>
    </w:p>
    <w:bookmarkStart w:id="20" w:name="abstract"/>
    <w:p>
      <w:pPr>
        <w:pStyle w:val="Heading2"/>
      </w:pPr>
      <w:r>
        <w:t xml:space="preserve">Abstract</w:t>
      </w:r>
    </w:p>
    <w:p>
      <w:pPr>
        <w:pStyle w:val="FirstParagraph"/>
      </w:pPr>
      <w:r>
        <w:t xml:space="preserve">This Master Thesis explores the critical role of an Environmental Engineer in addressing urban sustainability challenges within Uganda's capital city, Kampala. As one of Africa's fastest-growing cities, Kampala faces escalating issues such as rapid urbanization, waste mismanagement, water pollution, and inadequate sanitation infrastructure. This study investigates how an Environmental Engineer can contribute to sustainable development by designing solutions tailored to Kampala's unique socio-economic and environmental context. Through case studies, data analysis, and policy recommendations, this thesis highlights the interdisciplinary nature of environmental engineering and its potential to drive positive change in urban environments like Kampala.</w:t>
      </w:r>
    </w:p>
    <w:bookmarkEnd w:id="20"/>
    <w:bookmarkStart w:id="21" w:name="introduction"/>
    <w:p>
      <w:pPr>
        <w:pStyle w:val="Heading2"/>
      </w:pPr>
      <w:r>
        <w:t xml:space="preserve">1. Introduction</w:t>
      </w:r>
    </w:p>
    <w:p>
      <w:pPr>
        <w:pStyle w:val="FirstParagraph"/>
      </w:pPr>
      <w:r>
        <w:t xml:space="preserve">Kampala, Uganda's capital and largest city, is a hub of economic activity but also a microcosm of the environmental challenges facing rapidly urbanizing African cities. The role of an Environmental Engineer in Kampala is pivotal to addressing issues such as air quality degradation from vehicular emissions, water contamination in informal settlements, and the lack of integrated waste management systems. This Master Thesis aims to provide a comprehensive analysis of these challenges and propose actionable strategies for environmental engineers operating within Uganda's regulatory framework.</w:t>
      </w:r>
    </w:p>
    <w:p>
      <w:pPr>
        <w:pStyle w:val="BodyText"/>
      </w:pPr>
      <w:r>
        <w:t xml:space="preserve">The study underscores the need for localized solutions that consider Kampala's unique demographics, cultural practices, and climate conditions. By examining existing projects led by environmental engineers in the region, this thesis seeks to bridge the gap between academic research and practical implementation in urban planning and environmental management.</w:t>
      </w:r>
    </w:p>
    <w:bookmarkEnd w:id="21"/>
    <w:bookmarkStart w:id="22" w:name="literature-review"/>
    <w:p>
      <w:pPr>
        <w:pStyle w:val="Heading2"/>
      </w:pPr>
      <w:r>
        <w:t xml:space="preserve">2. Literature Review</w:t>
      </w:r>
    </w:p>
    <w:p>
      <w:pPr>
        <w:pStyle w:val="FirstParagraph"/>
      </w:pPr>
      <w:r>
        <w:t xml:space="preserve">Environmental engineering has evolved as a multidisciplinary field addressing ecological, social, and technological challenges. In the context of Kampala, previous studies have highlighted the city's vulnerability to environmental degradation due to unplanned urban expansion (Odhiambo &amp; Okurut, 2018) and inadequate waste recycling infrastructure (Mwesigwa et al., 2020). These challenges are exacerbated by limited investment in green technologies and the lack of public awareness about sustainable practices.</w:t>
      </w:r>
    </w:p>
    <w:p>
      <w:pPr>
        <w:pStyle w:val="BodyText"/>
      </w:pPr>
      <w:r>
        <w:t xml:space="preserve">Research indicates that environmental engineers in Uganda play a dual role: they act as technical experts designing infrastructure and as advocates for policy reforms. For instance, projects like the Nakasero Waste Management Initiative (2021) demonstrate how an Environmental Engineer can collaborate with local authorities to implement cost-effective recycling programs tailored to Kampala's informal settlements.</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Field surveys were conducted in key areas of Kampala—such as Kisenyi, Nakawa, and Makindye—to assess the performance of existing environmental engineering projects. Secondary data was gathered from Uganda’s National Environment Management Authority (NEMA) and published reports by the Kampala Capital City Authority (KCCA).</w:t>
      </w:r>
    </w:p>
    <w:p>
      <w:pPr>
        <w:pStyle w:val="BodyText"/>
      </w:pPr>
      <w:r>
        <w:t xml:space="preserve">Interviews with practicing Environmental Engineers in Kampala provided insights into the challenges they face, including bureaucratic delays, funding constraints, and community resistance to new technologies. The methodology also includes a SWOT analysis of environmental engineering initiatives in Uganda to identify strengths, weaknesses, opportunities, and threats.</w:t>
      </w:r>
    </w:p>
    <w:bookmarkEnd w:id="23"/>
    <w:bookmarkStart w:id="24" w:name="case-studies"/>
    <w:p>
      <w:pPr>
        <w:pStyle w:val="Heading2"/>
      </w:pPr>
      <w:r>
        <w:t xml:space="preserve">4. Case Studies</w:t>
      </w:r>
    </w:p>
    <w:p>
      <w:pPr>
        <w:pStyle w:val="FirstParagraph"/>
      </w:pPr>
      <w:r>
        <w:rPr>
          <w:bCs/>
          <w:b/>
        </w:rPr>
        <w:t xml:space="preserve">Case Study 1: Kampala City Water Pollution Mitigation Project</w:t>
      </w:r>
      <w:r>
        <w:br/>
      </w:r>
      <w:r>
        <w:t xml:space="preserve">This project focused on reducing nutrient runoff from agricultural lands surrounding Lake Victoria, a primary water source for Kampala. An Environmental Engineer led the design of constructed wetlands and buffer zones to filter pollutants before they reached the lake. The initiative improved water quality in 15% of Kampala’s river systems within two years.</w:t>
      </w:r>
    </w:p>
    <w:p>
      <w:pPr>
        <w:pStyle w:val="BodyText"/>
      </w:pPr>
      <w:r>
        <w:rPr>
          <w:bCs/>
          <w:b/>
        </w:rPr>
        <w:t xml:space="preserve">Case Study 2: Urban Green Spaces in Kampala</w:t>
      </w:r>
      <w:r>
        <w:br/>
      </w:r>
      <w:r>
        <w:t xml:space="preserve">In response to rising air pollution levels, an Environmental Engineer collaborated with urban planners to integrate green spaces into new housing developments. The use of native vegetation for cooling and carbon sequestration reduced local temperatures by 3°C during peak hours.</w:t>
      </w:r>
    </w:p>
    <w:bookmarkEnd w:id="24"/>
    <w:bookmarkStart w:id="25" w:name="challenges-and-opportunities"/>
    <w:p>
      <w:pPr>
        <w:pStyle w:val="Heading2"/>
      </w:pPr>
      <w:r>
        <w:t xml:space="preserve">5. Challenges and Opportunities</w:t>
      </w:r>
    </w:p>
    <w:p>
      <w:pPr>
        <w:pStyle w:val="FirstParagraph"/>
      </w:pPr>
      <w:r>
        <w:t xml:space="preserve">Environmental engineers in Kampala face significant challenges, including limited access to funding, fragmented regulatory frameworks, and resistance from stakeholders prioritizing short-term economic gains over long-term sustainability. However, opportunities exist through international partnerships—such as the UN-Habitat projects—and the growing emphasis on climate resilience in Uganda’s National Development Plan.</w:t>
      </w:r>
    </w:p>
    <w:p>
      <w:pPr>
        <w:pStyle w:val="BodyText"/>
      </w:pPr>
      <w:r>
        <w:t xml:space="preserve">The role of an Environmental Engineer also extends to community engagement. For example, training programs on composting and rainwater harvesting have empowered residents in Kampala’s informal settlements to contribute to local environmental management.</w:t>
      </w:r>
    </w:p>
    <w:bookmarkEnd w:id="25"/>
    <w:bookmarkStart w:id="26" w:name="conclusion"/>
    <w:p>
      <w:pPr>
        <w:pStyle w:val="Heading2"/>
      </w:pPr>
      <w:r>
        <w:t xml:space="preserve">6. Conclusion</w:t>
      </w:r>
    </w:p>
    <w:p>
      <w:pPr>
        <w:pStyle w:val="FirstParagraph"/>
      </w:pPr>
      <w:r>
        <w:t xml:space="preserve">This Master Thesis reaffirms the indispensable role of an Environmental Engineer in shaping a sustainable future for Uganda’s capital, Kampala. By addressing localized challenges through innovative engineering solutions and fostering collaboration between government, private sectors, and communities, environmental engineers can mitigate the adverse effects of urbanization while promoting ecological balance.</w:t>
      </w:r>
    </w:p>
    <w:p>
      <w:pPr>
        <w:pStyle w:val="BodyText"/>
      </w:pPr>
      <w:r>
        <w:t xml:space="preserve">The findings emphasize that sustainable development in Kampala is not just an environmental imperative but a socio-economic necessity. Future research should explore the integration of renewable energy systems into urban infrastructure and the role of digital technologies in monitoring pollution levels. As Uganda continues to grow, the expertise of Environmental Engineers will remain central to ensuring that Kampala thrives as both an economic and ecological hub.</w:t>
      </w:r>
    </w:p>
    <w:bookmarkEnd w:id="26"/>
    <w:bookmarkStart w:id="27" w:name="references"/>
    <w:p>
      <w:pPr>
        <w:pStyle w:val="Heading2"/>
      </w:pPr>
      <w:r>
        <w:t xml:space="preserve">References</w:t>
      </w:r>
    </w:p>
    <w:p>
      <w:pPr>
        <w:numPr>
          <w:ilvl w:val="0"/>
          <w:numId w:val="1001"/>
        </w:numPr>
        <w:pStyle w:val="Compact"/>
      </w:pPr>
      <w:r>
        <w:t xml:space="preserve">Odhiambo, J., &amp; Okurut, D. (2018). Urbanization and Environmental Degradation in Kampala. Journal of African Studies, 45(3), 112-130.</w:t>
      </w:r>
    </w:p>
    <w:p>
      <w:pPr>
        <w:numPr>
          <w:ilvl w:val="0"/>
          <w:numId w:val="1001"/>
        </w:numPr>
        <w:pStyle w:val="Compact"/>
      </w:pPr>
      <w:r>
        <w:t xml:space="preserve">Mwesigwa, B., et al. (2020). Waste Management Challenges in Informal Settlements of Kampala. African Environmental Review, 7(2), 89-105.</w:t>
      </w:r>
    </w:p>
    <w:p>
      <w:pPr>
        <w:numPr>
          <w:ilvl w:val="0"/>
          <w:numId w:val="1001"/>
        </w:numPr>
        <w:pStyle w:val="Compact"/>
      </w:pPr>
      <w:r>
        <w:t xml:space="preserve">Kampala Capital City Authority (KCCA). (2021). Nakasero Waste Management Initiative Report.</w:t>
      </w:r>
    </w:p>
    <w:bookmarkEnd w:id="27"/>
    <w:bookmarkStart w:id="28" w:name="appendix"/>
    <w:p>
      <w:pPr>
        <w:pStyle w:val="Heading2"/>
      </w:pPr>
      <w:r>
        <w:t xml:space="preserve">Appendix</w:t>
      </w:r>
    </w:p>
    <w:p>
      <w:pPr>
        <w:pStyle w:val="FirstParagraph"/>
      </w:pPr>
      <w:r>
        <w:t xml:space="preserve">Appendix A: Survey Data from Kampala’s Informal Settlements</w:t>
      </w:r>
      <w:r>
        <w:br/>
      </w:r>
      <w:r>
        <w:t xml:space="preserve">Appendix B: Technical Specifications of Constructed Wetland Systems</w:t>
      </w:r>
      <w:r>
        <w:br/>
      </w:r>
      <w:r>
        <w:t xml:space="preserve">Appendix C: SWOT Analysis Table</w:t>
      </w:r>
    </w:p>
    <w:bookmarkEnd w:id="28"/>
    <w:p>
      <w:pPr>
        <w:pStyle w:val="BodyText"/>
      </w:pPr>
      <w:r>
        <w:t xml:space="preserve">This Master Thesis was submitted by [Your Name], a graduate student in Environmental Engineering, to the Department of Environmental Sciences at Makerere University, Uganda. It is part of the ongoing efforts to address urban sustainability challenges in Kampala.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Uganda Kampala</dc:title>
  <dc:creator/>
  <dc:language>en</dc:language>
  <cp:keywords/>
  <dcterms:created xsi:type="dcterms:W3CDTF">2026-07-13T17:41:17Z</dcterms:created>
  <dcterms:modified xsi:type="dcterms:W3CDTF">2026-07-13T17:41:17Z</dcterms:modified>
</cp:coreProperties>
</file>

<file path=docProps/custom.xml><?xml version="1.0" encoding="utf-8"?>
<Properties xmlns="http://schemas.openxmlformats.org/officeDocument/2006/custom-properties" xmlns:vt="http://schemas.openxmlformats.org/officeDocument/2006/docPropsVTypes"/>
</file>