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dd010525e816dac6fc47fcbddbdf02516a4384e"/>
    <w:p>
      <w:pPr>
        <w:pStyle w:val="Heading1"/>
      </w:pPr>
      <w:r>
        <w:t xml:space="preserve">Master Thesis: Enhancing Firefighter Preparedness and Community Safety in Argentina Córdoba</w:t>
      </w:r>
    </w:p>
    <w:p>
      <w:pPr>
        <w:pStyle w:val="FirstParagraph"/>
      </w:pPr>
      <w:r>
        <w:rPr>
          <w:bCs/>
          <w:b/>
        </w:rPr>
        <w:t xml:space="preserve">Abstract:</w:t>
      </w:r>
      <w:r>
        <w:t xml:space="preserve"> </w:t>
      </w:r>
      <w:r>
        <w:t xml:space="preserve">This Master Thesis explores the multifaceted role of firefighters in Argentina, with a focused analysis on Córdoba. By examining the unique challenges faced by firefighters in this region, including environmental factors, urbanization trends, and resource allocation issues, this study proposes actionable strategies to improve emergency response systems and community resilience. The research combines fieldwork data from Córdoba's fire departments with academic literature to highlight critical gaps in training, equipment, and policy.</w:t>
      </w:r>
    </w:p>
    <w:bookmarkStart w:id="20" w:name="introduction"/>
    <w:p>
      <w:pPr>
        <w:pStyle w:val="Heading2"/>
      </w:pPr>
      <w:r>
        <w:t xml:space="preserve">1. Introduction</w:t>
      </w:r>
    </w:p>
    <w:p>
      <w:pPr>
        <w:pStyle w:val="FirstParagraph"/>
      </w:pPr>
      <w:r>
        <w:t xml:space="preserve">The role of firefighters in Argentina is pivotal for public safety, particularly in regions like Córdoba, where diverse geographical and climatic conditions demand specialized expertise. Córdoba province, situated central-west of Argentina's Buenos Aires province, experiences extreme weather patterns—ranging from severe droughts to intense rainfall—and rapid urbanization that complicates fire prevention and response efforts. This Master Thesis investigates how firefighters in Córdoba navigate these challenges while adhering to national protocols and international standards of emergency services.</w:t>
      </w:r>
    </w:p>
    <w:bookmarkEnd w:id="20"/>
    <w:bookmarkStart w:id="21" w:name="X8c80e3b3ea04706603571a9532783ecbe78a222"/>
    <w:p>
      <w:pPr>
        <w:pStyle w:val="Heading2"/>
      </w:pPr>
      <w:r>
        <w:t xml:space="preserve">2. Firefighter Roles and Responsibilities in Argentina</w:t>
      </w:r>
    </w:p>
    <w:p>
      <w:pPr>
        <w:pStyle w:val="FirstParagraph"/>
      </w:pPr>
      <w:r>
        <w:t xml:space="preserve">In Argentina, firefighters are not only tasked with extinguishing fires but also play a key role in disaster mitigation, public education, and community engagement. The National Fire Service (Servicio de Incendios y Emergencias Nacionales) oversees regional operations, but local departments like Córdoba's must adapt to unique socio-economic conditions. This thesis emphasizes the dual burden of responding to urban fires in cities such as Córdoba City and managing wildfires in the province's vast rural areas.</w:t>
      </w:r>
    </w:p>
    <w:bookmarkEnd w:id="21"/>
    <w:bookmarkStart w:id="22" w:name="X9ea4117a3881e0a901e0dfd88a7195cf14cc01a"/>
    <w:p>
      <w:pPr>
        <w:pStyle w:val="Heading2"/>
      </w:pPr>
      <w:r>
        <w:t xml:space="preserve">3. Case Study: Firefighter Challenges in Argentina Córdoba</w:t>
      </w:r>
    </w:p>
    <w:p>
      <w:pPr>
        <w:pStyle w:val="FirstParagraph"/>
      </w:pPr>
      <w:r>
        <w:t xml:space="preserve">Córdoba presents a microcosm of challenges faced by firefighters nationwide. Key issues include:</w:t>
      </w:r>
    </w:p>
    <w:p>
      <w:pPr>
        <w:numPr>
          <w:ilvl w:val="0"/>
          <w:numId w:val="1001"/>
        </w:numPr>
        <w:pStyle w:val="Compact"/>
      </w:pPr>
      <w:r>
        <w:rPr>
          <w:bCs/>
          <w:b/>
        </w:rPr>
        <w:t xml:space="preserve">Limited Resources:</w:t>
      </w:r>
      <w:r>
        <w:t xml:space="preserve"> </w:t>
      </w:r>
      <w:r>
        <w:t xml:space="preserve">Budget constraints often result in outdated equipment and insufficient personnel, particularly in rural districts.</w:t>
      </w:r>
    </w:p>
    <w:p>
      <w:pPr>
        <w:numPr>
          <w:ilvl w:val="0"/>
          <w:numId w:val="1001"/>
        </w:numPr>
        <w:pStyle w:val="Compact"/>
      </w:pPr>
      <w:r>
        <w:rPr>
          <w:bCs/>
          <w:b/>
        </w:rPr>
        <w:t xml:space="preserve">Environmental Hazards:</w:t>
      </w:r>
      <w:r>
        <w:t xml:space="preserve"> </w:t>
      </w:r>
      <w:r>
        <w:t xml:space="preserve">Frequent wildfires in the province's forested areas (e.g., Sierra de Córdoba) require specialized training and rapid response teams.</w:t>
      </w:r>
    </w:p>
    <w:p>
      <w:pPr>
        <w:numPr>
          <w:ilvl w:val="0"/>
          <w:numId w:val="1001"/>
        </w:numPr>
        <w:pStyle w:val="Compact"/>
      </w:pPr>
      <w:r>
        <w:rPr>
          <w:bCs/>
          <w:b/>
        </w:rPr>
        <w:t xml:space="preserve">Urban Fire Risks:</w:t>
      </w:r>
      <w:r>
        <w:t xml:space="preserve"> </w:t>
      </w:r>
      <w:r>
        <w:t xml:space="preserve">Overcrowded neighborhoods and aging infrastructure in cities like San Francisco del Monte increase the likelihood of residential fires.</w:t>
      </w:r>
    </w:p>
    <w:p>
      <w:pPr>
        <w:pStyle w:val="FirstParagraph"/>
      </w:pPr>
      <w:r>
        <w:t xml:space="preserve">The thesis incorporates interviews with local firefighters, highlighting their reliance on community cooperation for early warning systems and volunteer networks to supplement official resources.</w:t>
      </w:r>
    </w:p>
    <w:bookmarkEnd w:id="22"/>
    <w:bookmarkStart w:id="23" w:name="methodology"/>
    <w:p>
      <w:pPr>
        <w:pStyle w:val="Heading2"/>
      </w:pPr>
      <w:r>
        <w:t xml:space="preserve">4. Methodology</w:t>
      </w:r>
    </w:p>
    <w:p>
      <w:pPr>
        <w:pStyle w:val="FirstParagraph"/>
      </w:pPr>
      <w:r>
        <w:t xml:space="preserve">This Master Thesis employs a mixed-methods approach, combining qualitative data from primary sources (interviews and observations) with quantitative analysis of emergency response statistics from Córdoba's fire departments. Secondary sources include academic journals on disaster management, reports from the Argentine Ministry of Interior, and case studies from other South American nations. The research is structured into three phases: literature review, fieldwork in Córdoba, and policy analysis.</w:t>
      </w:r>
    </w:p>
    <w:bookmarkEnd w:id="23"/>
    <w:bookmarkStart w:id="24" w:name="X200a8785dc4cfe11182b807565d867ba7e87618"/>
    <w:p>
      <w:pPr>
        <w:pStyle w:val="Heading2"/>
      </w:pPr>
      <w:r>
        <w:t xml:space="preserve">5. Innovations in Firefighting Strategies for Argentina Córdoba</w:t>
      </w:r>
    </w:p>
    <w:p>
      <w:pPr>
        <w:pStyle w:val="FirstParagraph"/>
      </w:pPr>
      <w:r>
        <w:t xml:space="preserve">To address the identified challenges, this thesis proposes innovative solutions tailored to Córdoba's context:</w:t>
      </w:r>
    </w:p>
    <w:p>
      <w:pPr>
        <w:numPr>
          <w:ilvl w:val="0"/>
          <w:numId w:val="1002"/>
        </w:numPr>
        <w:pStyle w:val="Compact"/>
      </w:pPr>
      <w:r>
        <w:rPr>
          <w:bCs/>
          <w:b/>
        </w:rPr>
        <w:t xml:space="preserve">Technology Integration:</w:t>
      </w:r>
      <w:r>
        <w:t xml:space="preserve"> </w:t>
      </w:r>
      <w:r>
        <w:t xml:space="preserve">Deployment of drones for wildfire monitoring and GPS-equipped vehicles for efficient resource allocation.</w:t>
      </w:r>
    </w:p>
    <w:p>
      <w:pPr>
        <w:numPr>
          <w:ilvl w:val="0"/>
          <w:numId w:val="1002"/>
        </w:numPr>
        <w:pStyle w:val="Compact"/>
      </w:pPr>
      <w:r>
        <w:rPr>
          <w:bCs/>
          <w:b/>
        </w:rPr>
        <w:t xml:space="preserve">Community-Based Training Programs:</w:t>
      </w:r>
      <w:r>
        <w:t xml:space="preserve"> </w:t>
      </w:r>
      <w:r>
        <w:t xml:space="preserve">Workshops in rural areas to educate residents on fire prevention and evacuation procedures.</w:t>
      </w:r>
    </w:p>
    <w:p>
      <w:pPr>
        <w:numPr>
          <w:ilvl w:val="0"/>
          <w:numId w:val="1002"/>
        </w:numPr>
        <w:pStyle w:val="Compact"/>
      </w:pPr>
      <w:r>
        <w:rPr>
          <w:bCs/>
          <w:b/>
        </w:rPr>
        <w:t xml:space="preserve">Cross-Agency Collaboration:</w:t>
      </w:r>
      <w:r>
        <w:t xml:space="preserve"> </w:t>
      </w:r>
      <w:r>
        <w:t xml:space="preserve">Partnerships between firefighters, environmental agencies, and local governments to address root causes of wildfires (e.g., agricultural practices).</w:t>
      </w:r>
    </w:p>
    <w:bookmarkEnd w:id="24"/>
    <w:bookmarkStart w:id="25" w:name="policy-recommendations"/>
    <w:p>
      <w:pPr>
        <w:pStyle w:val="Heading2"/>
      </w:pPr>
      <w:r>
        <w:t xml:space="preserve">6. Policy Recommendations</w:t>
      </w:r>
    </w:p>
    <w:p>
      <w:pPr>
        <w:pStyle w:val="FirstParagraph"/>
      </w:pPr>
      <w:r>
        <w:t xml:space="preserve">The thesis advocates for policy reforms in Argentina Córdoba to ensure sustainable firefighter operations. These include:</w:t>
      </w:r>
    </w:p>
    <w:p>
      <w:pPr>
        <w:numPr>
          <w:ilvl w:val="0"/>
          <w:numId w:val="1003"/>
        </w:numPr>
        <w:pStyle w:val="Compact"/>
      </w:pPr>
      <w:r>
        <w:t xml:space="preserve">Increased funding for fire departments, prioritizing rural regions.</w:t>
      </w:r>
    </w:p>
    <w:p>
      <w:pPr>
        <w:numPr>
          <w:ilvl w:val="0"/>
          <w:numId w:val="1003"/>
        </w:numPr>
        <w:pStyle w:val="Compact"/>
      </w:pPr>
      <w:r>
        <w:t xml:space="preserve">Implementation of national standards for firefighter training that address regional hazards (e.g., wildfire suppression techniques).</w:t>
      </w:r>
    </w:p>
    <w:p>
      <w:pPr>
        <w:numPr>
          <w:ilvl w:val="0"/>
          <w:numId w:val="1003"/>
        </w:numPr>
        <w:pStyle w:val="Compact"/>
      </w:pPr>
      <w:r>
        <w:t xml:space="preserve">Legislation to mandate fire-resistant construction materials in urban developments.</w:t>
      </w:r>
    </w:p>
    <w:bookmarkEnd w:id="25"/>
    <w:bookmarkStart w:id="26" w:name="conclusion"/>
    <w:p>
      <w:pPr>
        <w:pStyle w:val="Heading2"/>
      </w:pPr>
      <w:r>
        <w:t xml:space="preserve">7. Conclusion</w:t>
      </w:r>
    </w:p>
    <w:p>
      <w:pPr>
        <w:pStyle w:val="FirstParagraph"/>
      </w:pPr>
      <w:r>
        <w:t xml:space="preserve">This Master Thesis underscores the critical need to strengthen the role of firefighters in Argentina Córdoba through targeted investments, technological advancements, and community engagement. By addressing systemic issues such as resource gaps and environmental risks, Córdoba can serve as a model for other regions in Latin America facing similar challenges. Future research should explore the long-term impact of proposed strategies on public safety outcomes.</w:t>
      </w:r>
    </w:p>
    <w:bookmarkEnd w:id="26"/>
    <w:bookmarkStart w:id="27" w:name="references"/>
    <w:p>
      <w:pPr>
        <w:pStyle w:val="Heading2"/>
      </w:pPr>
      <w:r>
        <w:t xml:space="preserve">8. References</w:t>
      </w:r>
    </w:p>
    <w:p>
      <w:pPr>
        <w:pStyle w:val="FirstParagraph"/>
      </w:pPr>
      <w:r>
        <w:rPr>
          <w:iCs/>
          <w:i/>
        </w:rPr>
        <w:t xml:space="preserve">Examples:</w:t>
      </w:r>
    </w:p>
    <w:p>
      <w:pPr>
        <w:numPr>
          <w:ilvl w:val="0"/>
          <w:numId w:val="1004"/>
        </w:numPr>
        <w:pStyle w:val="Compact"/>
      </w:pPr>
      <w:r>
        <w:t xml:space="preserve">Borges, M. (2019). *Firefighter Training in South America: A Comparative Study*. Buenos Aires University Press.</w:t>
      </w:r>
    </w:p>
    <w:p>
      <w:pPr>
        <w:numPr>
          <w:ilvl w:val="0"/>
          <w:numId w:val="1004"/>
        </w:numPr>
        <w:pStyle w:val="Compact"/>
      </w:pPr>
      <w:r>
        <w:t xml:space="preserve">Córdoba Fire Department Annual Report (2023). Ministry of Defense, Argentina.</w:t>
      </w:r>
    </w:p>
    <w:p>
      <w:pPr>
        <w:numPr>
          <w:ilvl w:val="0"/>
          <w:numId w:val="1004"/>
        </w:numPr>
        <w:pStyle w:val="Compact"/>
      </w:pPr>
      <w:r>
        <w:t xml:space="preserve">UNESCO. (2021). *Disaster Risk Reduction in Latin America*. New York: UNESCO Publications.</w:t>
      </w:r>
    </w:p>
    <w:bookmarkEnd w:id="27"/>
    <w:bookmarkStart w:id="28" w:name="acknowledgments"/>
    <w:p>
      <w:pPr>
        <w:pStyle w:val="Heading2"/>
      </w:pPr>
      <w:r>
        <w:t xml:space="preserve">9. Acknowledgments</w:t>
      </w:r>
    </w:p>
    <w:p>
      <w:pPr>
        <w:pStyle w:val="FirstParagraph"/>
      </w:pPr>
      <w:r>
        <w:t xml:space="preserve">The author extends gratitude to the firefighters of Argentina Córdoba for their time and insights, as well as to the National Fire Service for providing data access. This thesis was supported by [Institution Name]’s Department of Public Safety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Argentina Córdoba</dc:title>
  <dc:creator/>
  <dc:language>en</dc:language>
  <cp:keywords/>
  <dcterms:created xsi:type="dcterms:W3CDTF">2026-07-17T20:50:19Z</dcterms:created>
  <dcterms:modified xsi:type="dcterms:W3CDTF">2026-07-17T20:50:19Z</dcterms:modified>
</cp:coreProperties>
</file>

<file path=docProps/custom.xml><?xml version="1.0" encoding="utf-8"?>
<Properties xmlns="http://schemas.openxmlformats.org/officeDocument/2006/custom-properties" xmlns:vt="http://schemas.openxmlformats.org/officeDocument/2006/docPropsVTypes"/>
</file>