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b39ea0dff47c1bde273f9be6249b63524b59de"/>
    <w:p>
      <w:pPr>
        <w:pStyle w:val="Heading1"/>
      </w:pPr>
      <w:r>
        <w:t xml:space="preserve">Master Thesis: The Role and Evolution of Firefighters in China’s Shanghai Metropolitan Area</w:t>
      </w:r>
    </w:p>
    <w:p>
      <w:pPr>
        <w:pStyle w:val="FirstParagraph"/>
      </w:pPr>
      <w:r>
        <w:t xml:space="preserve">This Master Thesis explores the critical role of firefighters in China, with a specific focus on the city of Shanghai. As one of the world’s most densely populated urban centers, Shanghai presents unique challenges and opportunities for firefighting services. This document analyzes historical developments, contemporary practices, and future innovations in the field of firefighting within this dynamic context.</w:t>
      </w:r>
    </w:p>
    <w:bookmarkStart w:id="20" w:name="X34122822131758be26d65fcda26af64c5216670"/>
    <w:p>
      <w:pPr>
        <w:pStyle w:val="Heading2"/>
      </w:pPr>
      <w:r>
        <w:t xml:space="preserve">Introduction: Firefighters as Pillars of Urban Safety</w:t>
      </w:r>
    </w:p>
    <w:p>
      <w:pPr>
        <w:pStyle w:val="FirstParagraph"/>
      </w:pPr>
      <w:r>
        <w:t xml:space="preserve">The term</w:t>
      </w:r>
      <w:r>
        <w:t xml:space="preserve"> </w:t>
      </w:r>
      <w:r>
        <w:rPr>
          <w:bCs/>
          <w:b/>
        </w:rPr>
        <w:t xml:space="preserve">Firefighter</w:t>
      </w:r>
      <w:r>
        <w:t xml:space="preserve"> </w:t>
      </w:r>
      <w:r>
        <w:t xml:space="preserve">evokes imagery of bravery, community service, and technical expertise. In</w:t>
      </w:r>
      <w:r>
        <w:t xml:space="preserve"> </w:t>
      </w:r>
      <w:r>
        <w:rPr>
          <w:bCs/>
          <w:b/>
        </w:rPr>
        <w:t xml:space="preserve">China Shanghai</w:t>
      </w:r>
      <w:r>
        <w:t xml:space="preserve">, these professionals are not only first responders but also key stakeholders in the city’s urban planning and disaster management strategies. Shanghai’s rapid urbanization, high-rise construction, and industrial activity necessitate a highly specialized firefighting force capable of addressing both traditional and modern hazards.</w:t>
      </w:r>
    </w:p>
    <w:p>
      <w:pPr>
        <w:pStyle w:val="BodyText"/>
      </w:pPr>
      <w:r>
        <w:t xml:space="preserve">This thesis investigates how</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have adapted to the city’s unique socio-economic and geographical landscape. It examines their training, equipment, response protocols, and collaboration with other public safety agencies. The study also highlights the cultural and policy-driven factors that shape firefighting practices in this region.</w:t>
      </w:r>
    </w:p>
    <w:bookmarkEnd w:id="20"/>
    <w:bookmarkStart w:id="21" w:name="Xbe7531d7605b2187cb957a328a8603ed5442175"/>
    <w:p>
      <w:pPr>
        <w:pStyle w:val="Heading2"/>
      </w:pPr>
      <w:r>
        <w:t xml:space="preserve">Historical Context: From Tradition to Modernization</w:t>
      </w:r>
    </w:p>
    <w:p>
      <w:pPr>
        <w:pStyle w:val="FirstParagraph"/>
      </w:pPr>
      <w:r>
        <w:t xml:space="preserve">Firefighting in</w:t>
      </w:r>
      <w:r>
        <w:t xml:space="preserve"> </w:t>
      </w:r>
      <w:r>
        <w:rPr>
          <w:bCs/>
          <w:b/>
        </w:rPr>
        <w:t xml:space="preserve">China</w:t>
      </w:r>
      <w:r>
        <w:t xml:space="preserve"> </w:t>
      </w:r>
      <w:r>
        <w:t xml:space="preserve">has evolved significantly since the Qing Dynasty, when fire brigades were often organized by local communities. However, the modern</w:t>
      </w:r>
      <w:r>
        <w:t xml:space="preserve"> </w:t>
      </w:r>
      <w:r>
        <w:rPr>
          <w:bCs/>
          <w:b/>
        </w:rPr>
        <w:t xml:space="preserve">Firefighter</w:t>
      </w:r>
      <w:r>
        <w:t xml:space="preserve"> </w:t>
      </w:r>
      <w:r>
        <w:t xml:space="preserve">corps in Shanghai traces its roots to the early 20th century, with formalized departments established during the Republic of China era. Post-1949 reforms under the People’s Republic of China integrated firefighting into national infrastructure projects, emphasizing centralized control and technological advancement.</w:t>
      </w:r>
    </w:p>
    <w:p>
      <w:pPr>
        <w:pStyle w:val="BodyText"/>
      </w:pPr>
      <w:r>
        <w:t xml:space="preserve">Shanghai’s status as a global financial hub has further accelerated its reliance on</w:t>
      </w:r>
      <w:r>
        <w:t xml:space="preserve"> </w:t>
      </w:r>
      <w:r>
        <w:rPr>
          <w:bCs/>
          <w:b/>
        </w:rPr>
        <w:t xml:space="preserve">Firefighters</w:t>
      </w:r>
      <w:r>
        <w:t xml:space="preserve">. The city’s 2010 World Expo and subsequent developments, such as the Shanghai Tower (the tallest building in China), have required fire departments to adopt cutting-edge strategies for high-rise rescue operations, hazardous material management, and large-scale crowd control.</w:t>
      </w:r>
    </w:p>
    <w:bookmarkEnd w:id="21"/>
    <w:bookmarkStart w:id="22" w:name="Xbc79d92c6ce9af678521b4db1eff5d80c3b6fae"/>
    <w:p>
      <w:pPr>
        <w:pStyle w:val="Heading2"/>
      </w:pPr>
      <w:r>
        <w:t xml:space="preserve">Challenges Faced by Firefighters in Shanghai</w:t>
      </w:r>
    </w:p>
    <w:p>
      <w:pPr>
        <w:pStyle w:val="FirstParagraph"/>
      </w:pPr>
      <w:r>
        <w:rPr>
          <w:bCs/>
          <w:b/>
        </w:rPr>
        <w:t xml:space="preserve">China Shanghai</w:t>
      </w:r>
      <w:r>
        <w:t xml:space="preserve"> </w:t>
      </w:r>
      <w:r>
        <w:t xml:space="preserve">presents a complex environment for</w:t>
      </w:r>
      <w:r>
        <w:t xml:space="preserve"> </w:t>
      </w:r>
      <w:r>
        <w:rPr>
          <w:bCs/>
          <w:b/>
        </w:rPr>
        <w:t xml:space="preserve">Firefighters</w:t>
      </w:r>
      <w:r>
        <w:t xml:space="preserve">. The city’s dense population, combined with its status as an economic powerhouse, increases the risk of industrial fires, electrical accidents, and chemical spills. Additionally, the proliferation of high-rise buildings demands specialized training in vertical rescue techniques and aerial firefighting.</w:t>
      </w:r>
    </w:p>
    <w:p>
      <w:pPr>
        <w:pStyle w:val="BodyText"/>
      </w:pPr>
      <w:r>
        <w:t xml:space="preserve">Climate factors also play a role. Shanghai experiences typhoons and heavy rainfall during summer months, which can overwhelm drainage systems and lead to flooding.</w:t>
      </w:r>
      <w:r>
        <w:t xml:space="preserve"> </w:t>
      </w:r>
      <w:r>
        <w:rPr>
          <w:bCs/>
          <w:b/>
        </w:rPr>
        <w:t xml:space="preserve">Firefighters</w:t>
      </w:r>
      <w:r>
        <w:t xml:space="preserve"> </w:t>
      </w:r>
      <w:r>
        <w:t xml:space="preserve">must be prepared for both fire suppression and flood mitigation, often operating in tandem with emergency medical services (EMS) and urban planners.</w:t>
      </w:r>
    </w:p>
    <w:bookmarkEnd w:id="22"/>
    <w:bookmarkStart w:id="23" w:name="Xdfb650ed5bac7942cd3d7c7691aa889b58f0740"/>
    <w:p>
      <w:pPr>
        <w:pStyle w:val="Heading2"/>
      </w:pPr>
      <w:r>
        <w:t xml:space="preserve">Innovations in Firefighting Training and Technology</w:t>
      </w:r>
    </w:p>
    <w:p>
      <w:pPr>
        <w:pStyle w:val="FirstParagraph"/>
      </w:pPr>
      <w:r>
        <w:t xml:space="preserve">To address these challenges, Shanghai’s fire department has embraced technological innovation.</w:t>
      </w:r>
      <w:r>
        <w:t xml:space="preserve"> </w:t>
      </w:r>
      <w:r>
        <w:rPr>
          <w:bCs/>
          <w:b/>
        </w:rPr>
        <w:t xml:space="preserve">Firefighters</w:t>
      </w:r>
      <w:r>
        <w:t xml:space="preserve"> </w:t>
      </w:r>
      <w:r>
        <w:t xml:space="preserve">now undergo rigorous training in virtual reality (VR) simulations that replicate high-rise fires, chemical plant incidents, and urban search-and-rescue scenarios. These simulations are designed to mirror the specific conditions of</w:t>
      </w:r>
      <w:r>
        <w:t xml:space="preserve"> </w:t>
      </w:r>
      <w:r>
        <w:rPr>
          <w:bCs/>
          <w:b/>
        </w:rPr>
        <w:t xml:space="preserve">China Shanghai</w:t>
      </w:r>
      <w:r>
        <w:t xml:space="preserve">, including its narrow alleyways and modern infrastructure.</w:t>
      </w:r>
    </w:p>
    <w:p>
      <w:pPr>
        <w:pStyle w:val="BodyText"/>
      </w:pPr>
      <w:r>
        <w:t xml:space="preserve">The integration of Internet of Things (IoT) sensors in buildings has also transformed firefighting. Real-time data on smoke concentration, temperature, and structural integrity allows</w:t>
      </w:r>
      <w:r>
        <w:t xml:space="preserve"> </w:t>
      </w:r>
      <w:r>
        <w:rPr>
          <w:bCs/>
          <w:b/>
        </w:rPr>
        <w:t xml:space="preserve">Firefighters</w:t>
      </w:r>
      <w:r>
        <w:t xml:space="preserve"> </w:t>
      </w:r>
      <w:r>
        <w:t xml:space="preserve">to make informed decisions during emergencies. Drones equipped with thermal imaging cameras are now part of Shanghai’s standard response toolkit, enabling faster assessments of large-scale incidents.</w:t>
      </w:r>
    </w:p>
    <w:bookmarkEnd w:id="23"/>
    <w:bookmarkStart w:id="24" w:name="X4fb9ea6df22a4ad6e30a03fb51e890b2a79633a"/>
    <w:p>
      <w:pPr>
        <w:pStyle w:val="Heading2"/>
      </w:pPr>
      <w:r>
        <w:t xml:space="preserve">A Case Study: The Shanghai Fire Department</w:t>
      </w:r>
    </w:p>
    <w:p>
      <w:pPr>
        <w:pStyle w:val="FirstParagraph"/>
      </w:pPr>
      <w:r>
        <w:t xml:space="preserve">The</w:t>
      </w:r>
      <w:r>
        <w:t xml:space="preserve"> </w:t>
      </w:r>
      <w:r>
        <w:rPr>
          <w:bCs/>
          <w:b/>
        </w:rPr>
        <w:t xml:space="preserve">China Shanghai</w:t>
      </w:r>
      <w:r>
        <w:t xml:space="preserve"> </w:t>
      </w:r>
      <w:r>
        <w:t xml:space="preserve">Fire Department (CSFD) serves as a model for urban firefighting in China. With over 10,000 personnel and hundreds of fire stations, the CSFD prioritizes rapid response times, public education, and inter-agency collaboration. Notably, the department has partnered with academic institutions like Tongji University to conduct research on urban fire dynamics and disaster prevention.</w:t>
      </w:r>
    </w:p>
    <w:p>
      <w:pPr>
        <w:pStyle w:val="BodyText"/>
      </w:pPr>
      <w:r>
        <w:t xml:space="preserve">A key initiative is the "Fire Safety Education Program for Schools," which trains students in evacuation procedures and basic fire safety. This program reflects the CSFD’s commitment to fostering a culture of preparedness among Shanghai’s residents, ensuring that</w:t>
      </w:r>
      <w:r>
        <w:t xml:space="preserve"> </w:t>
      </w:r>
      <w:r>
        <w:rPr>
          <w:bCs/>
          <w:b/>
        </w:rPr>
        <w:t xml:space="preserve">Firefighters</w:t>
      </w:r>
      <w:r>
        <w:t xml:space="preserve"> </w:t>
      </w:r>
      <w:r>
        <w:t xml:space="preserve">are not only responders but also educators.</w:t>
      </w:r>
    </w:p>
    <w:bookmarkEnd w:id="24"/>
    <w:bookmarkStart w:id="25" w:name="cultural-and-policy-influences"/>
    <w:p>
      <w:pPr>
        <w:pStyle w:val="Heading2"/>
      </w:pPr>
      <w:r>
        <w:t xml:space="preserve">Cultural and Policy Influences</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is deeply influenced by national policies such as the "14th Five-Year Plan," which emphasizes disaster prevention and smart city infrastructure. Additionally, China’s emphasis on collectivism shapes the ethos of firefighting teams, where teamwork and discipline are paramount.</w:t>
      </w:r>
    </w:p>
    <w:p>
      <w:pPr>
        <w:pStyle w:val="BodyText"/>
      </w:pPr>
      <w:r>
        <w:t xml:space="preserve">Culturally, firefighters in Shanghai are celebrated as heroes in local media and public campaigns. Their work is often highlighted during events like Firefighters’ Day (November 9th), which reinforces their status as protectors of the community.</w:t>
      </w:r>
    </w:p>
    <w:bookmarkEnd w:id="25"/>
    <w:bookmarkStart w:id="26" w:name="Xd242c37c30457eee0cc1204535a94493eb80ac4"/>
    <w:p>
      <w:pPr>
        <w:pStyle w:val="Heading2"/>
      </w:pPr>
      <w:r>
        <w:t xml:space="preserve">Conclusion: The Future of Firefighting in Shanghai</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China Shanghai</w:t>
      </w:r>
      <w:r>
        <w:t xml:space="preserve"> </w:t>
      </w:r>
      <w:r>
        <w:t xml:space="preserve">is at a critical juncture. As the city continues to grow, so too must its firefighting strategies. This thesis underscores the importance of innovation, training, and policy alignment in ensuring that Shanghai’s fire departments remain resilient against emerging threats.</w:t>
      </w:r>
    </w:p>
    <w:p>
      <w:pPr>
        <w:pStyle w:val="BodyText"/>
      </w:pPr>
      <w:r>
        <w:t xml:space="preserve">In conclusion, the interplay between</w:t>
      </w:r>
      <w:r>
        <w:t xml:space="preserve"> </w:t>
      </w:r>
      <w:r>
        <w:rPr>
          <w:bCs/>
          <w:b/>
        </w:rPr>
        <w:t xml:space="preserve">Firefighters</w:t>
      </w:r>
      <w:r>
        <w:t xml:space="preserve">,</w:t>
      </w:r>
      <w:r>
        <w:t xml:space="preserve"> </w:t>
      </w:r>
      <w:r>
        <w:rPr>
          <w:bCs/>
          <w:b/>
        </w:rPr>
        <w:t xml:space="preserve">China Shanghai</w:t>
      </w:r>
      <w:r>
        <w:t xml:space="preserve">, and modern urban challenges offers a compelling case study for global fire safety practices. By examining this relationship through academic and practical lenses, this Master Thesis contributes to the ongoing dialogue on how cities can safeguard their populations in an era of unprecedented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China Shanghai</dc:title>
  <dc:creator/>
  <dc:language>en</dc:language>
  <cp:keywords/>
  <dcterms:created xsi:type="dcterms:W3CDTF">2026-05-02T03:30:18Z</dcterms:created>
  <dcterms:modified xsi:type="dcterms:W3CDTF">2026-05-02T03:30:18Z</dcterms:modified>
</cp:coreProperties>
</file>

<file path=docProps/custom.xml><?xml version="1.0" encoding="utf-8"?>
<Properties xmlns="http://schemas.openxmlformats.org/officeDocument/2006/custom-properties" xmlns:vt="http://schemas.openxmlformats.org/officeDocument/2006/docPropsVTypes"/>
</file>