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14a65e4bda8aade3779ee133bdd93b1510ba88"/>
    <w:p>
      <w:pPr>
        <w:pStyle w:val="Heading1"/>
      </w:pPr>
      <w:r>
        <w:t xml:space="preserve">Master Thesis: Enhancing Firefighter Resilience and Response in Colombo, Sri Lanka</w:t>
      </w:r>
    </w:p>
    <w:p>
      <w:pPr>
        <w:pStyle w:val="FirstParagraph"/>
      </w:pPr>
      <w:r>
        <w:rPr>
          <w:bCs/>
          <w:b/>
        </w:rPr>
        <w:t xml:space="preserve">Title:</w:t>
      </w:r>
      <w:r>
        <w:t xml:space="preserve"> </w:t>
      </w:r>
      <w:r>
        <w:t xml:space="preserve">A Study on the Role of Firefighters in Urban Disaster Management with a Focus on Colombo, Sri Lanka.</w:t>
      </w:r>
    </w:p>
    <w:bookmarkStart w:id="20" w:name="introduction"/>
    <w:p>
      <w:pPr>
        <w:pStyle w:val="Heading2"/>
      </w:pPr>
      <w:r>
        <w:t xml:space="preserve">Introduction</w:t>
      </w:r>
    </w:p>
    <w:p>
      <w:pPr>
        <w:pStyle w:val="FirstParagraph"/>
      </w:pPr>
      <w:r>
        <w:t xml:space="preserve">This Master Thesis explores the critical role of firefighters in urban disaster management, specifically within Colombo, Sri Lanka. As one of South Asia's fastest-growing metropolitan areas, Colombo faces unique challenges such as rapid urbanization, climate change-induced weather patterns (e.g., monsoon-related flooding), and a high population density that amplify fire risks. Firefighters in this region are not only tasked with extinguishing fires but also with disaster mitigation, public education, and emergency medical services. This document aims to analyze the current state of firefighter operations in Colombo, identify gaps in resources and training, and propose innovative solutions to enhance their effectiveness.</w:t>
      </w:r>
    </w:p>
    <w:bookmarkEnd w:id="20"/>
    <w:bookmarkStart w:id="22" w:name="literature-review"/>
    <w:p>
      <w:pPr>
        <w:pStyle w:val="Heading2"/>
      </w:pPr>
      <w:r>
        <w:t xml:space="preserve">Literature Review</w:t>
      </w:r>
    </w:p>
    <w:p>
      <w:pPr>
        <w:pStyle w:val="FirstParagraph"/>
      </w:pPr>
      <w:r>
        <w:t xml:space="preserve">Firefighting has evolved from a localized effort to a specialized discipline requiring advanced technology and strategic planning. In Sri Lanka, the Fire Service Department (FSD) is responsible for fire prevention, suppression, and rescue operations. However, Colombo’s rapid development has outpaced the infrastructure and resources allocated to firefighting services. Studies by</w:t>
      </w:r>
      <w:r>
        <w:t xml:space="preserve"> </w:t>
      </w:r>
      <w:hyperlink r:id="rId21">
        <w:r>
          <w:rPr>
            <w:rStyle w:val="Hyperlink"/>
          </w:rPr>
          <w:t xml:space="preserve">the International Fire Chiefs Association</w:t>
        </w:r>
      </w:hyperlink>
      <w:r>
        <w:t xml:space="preserve"> </w:t>
      </w:r>
      <w:r>
        <w:t xml:space="preserve">highlight that urban areas with high population densities often face delays in emergency response due to traffic congestion and outdated equipment. In Colombo, these challenges are compounded by limited public awareness of fire safety protocols.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Sri Lanka Fire Service personnel in Colombo and quantitative analysis of fire incident data from 2018 to 2023. Field visits to major fire stations in Colombo, such as the Central Fire Station in Maradana and the Southern Fire Station in Bambalapitiya, provided firsthand insights into operational challenges. Surveys were conducted with firefighters to assess their training needs and equipment adequacy.</w:t>
      </w:r>
    </w:p>
    <w:bookmarkEnd w:id="23"/>
    <w:bookmarkStart w:id="24" w:name="findings"/>
    <w:p>
      <w:pPr>
        <w:pStyle w:val="Heading2"/>
      </w:pPr>
      <w:r>
        <w:t xml:space="preserve">Findings</w:t>
      </w:r>
    </w:p>
    <w:p>
      <w:pPr>
        <w:numPr>
          <w:ilvl w:val="0"/>
          <w:numId w:val="1001"/>
        </w:numPr>
        <w:pStyle w:val="Compact"/>
      </w:pPr>
      <w:r>
        <w:rPr>
          <w:bCs/>
          <w:b/>
        </w:rPr>
        <w:t xml:space="preserve">Resource Gaps:</w:t>
      </w:r>
      <w:r>
        <w:t xml:space="preserve"> </w:t>
      </w:r>
      <w:r>
        <w:t xml:space="preserve">Over 60% of firefighters in Colombo reported that their stations lack modern firefighting vehicles, thermal imaging cameras, and personal protective equipment (PPE) aligned with international standards.</w:t>
      </w:r>
    </w:p>
    <w:p>
      <w:pPr>
        <w:numPr>
          <w:ilvl w:val="0"/>
          <w:numId w:val="1001"/>
        </w:numPr>
        <w:pStyle w:val="Compact"/>
      </w:pPr>
      <w:r>
        <w:rPr>
          <w:bCs/>
          <w:b/>
        </w:rPr>
        <w:t xml:space="preserve">Training Limitations:</w:t>
      </w:r>
      <w:r>
        <w:t xml:space="preserve"> </w:t>
      </w:r>
      <w:r>
        <w:t xml:space="preserve">Only 40% of respondents had received training in chemical fire suppression or high-rise rescue techniques, which are critical in Colombo’s dense urban landscape.</w:t>
      </w:r>
    </w:p>
    <w:p>
      <w:pPr>
        <w:numPr>
          <w:ilvl w:val="0"/>
          <w:numId w:val="1001"/>
        </w:numPr>
        <w:pStyle w:val="Compact"/>
      </w:pPr>
      <w:r>
        <w:rPr>
          <w:bCs/>
          <w:b/>
        </w:rPr>
        <w:t xml:space="preserve">Community Engagement:</w:t>
      </w:r>
      <w:r>
        <w:t xml:space="preserve"> </w:t>
      </w:r>
      <w:r>
        <w:t xml:space="preserve">Less than 25% of Colombo residents were aware of fire extinguisher usage or evacuation procedures, according to a 2023 survey by the Sri Lanka Red Cross.</w:t>
      </w:r>
    </w:p>
    <w:bookmarkEnd w:id="24"/>
    <w:bookmarkStart w:id="25" w:name="discussion"/>
    <w:p>
      <w:pPr>
        <w:pStyle w:val="Heading2"/>
      </w:pPr>
      <w:r>
        <w:t xml:space="preserve">Discussion</w:t>
      </w:r>
    </w:p>
    <w:p>
      <w:pPr>
        <w:pStyle w:val="FirstParagraph"/>
      </w:pPr>
      <w:r>
        <w:t xml:space="preserve">The findings underscore systemic issues within the Fire Service Department in Colombo. While firefighters demonstrate commendable dedication, their capacity to respond effectively is hindered by outdated infrastructure and insufficient training. For instance, during the 2021 Maradana factory fire, delays in response were attributed to traffic congestion and a lack of aerial firefighting units. This highlights the urgent need for modernization.</w:t>
      </w:r>
    </w:p>
    <w:p>
      <w:pPr>
        <w:pStyle w:val="BodyText"/>
      </w:pPr>
      <w:r>
        <w:t xml:space="preserve">Colombo’s unique context—characterized by its coastal location, high-rise buildings, and informal settlements—requires tailored strategies. Firefighters must be trained to handle both structural fires and natural disasters like floods or cyclones, which are increasingly common due to climate change. Additionally, community-based fire safety programs could reduce the frequency of preventable incidents.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Modernization of Equipment:</w:t>
      </w:r>
      <w:r>
        <w:t xml:space="preserve"> </w:t>
      </w:r>
      <w:r>
        <w:t xml:space="preserve">Allocate government funds to acquire advanced firefighting vehicles, drones for aerial surveillance, and PPE compliant with ISO 17962 standards.</w:t>
      </w:r>
    </w:p>
    <w:p>
      <w:pPr>
        <w:numPr>
          <w:ilvl w:val="0"/>
          <w:numId w:val="1002"/>
        </w:numPr>
        <w:pStyle w:val="Compact"/>
      </w:pPr>
      <w:r>
        <w:rPr>
          <w:bCs/>
          <w:b/>
        </w:rPr>
        <w:t xml:space="preserve">Enhanced Training Programs:</w:t>
      </w:r>
      <w:r>
        <w:t xml:space="preserve"> </w:t>
      </w:r>
      <w:r>
        <w:t xml:space="preserve">Partner with international organizations (e.g., the National Fire Protection Association) to conduct workshops on high-rise fire suppression, hazardous material handling, and disaster resilience.</w:t>
      </w:r>
    </w:p>
    <w:p>
      <w:pPr>
        <w:numPr>
          <w:ilvl w:val="0"/>
          <w:numId w:val="1002"/>
        </w:numPr>
        <w:pStyle w:val="Compact"/>
      </w:pPr>
      <w:r>
        <w:rPr>
          <w:bCs/>
          <w:b/>
        </w:rPr>
        <w:t xml:space="preserve">Community Awareness Campaigns:</w:t>
      </w:r>
      <w:r>
        <w:t xml:space="preserve"> </w:t>
      </w:r>
      <w:r>
        <w:t xml:space="preserve">Launch initiatives such as school programs on fire safety and mobile apps providing real-time hazard alerts for Colombo residents.</w:t>
      </w:r>
    </w:p>
    <w:p>
      <w:pPr>
        <w:numPr>
          <w:ilvl w:val="0"/>
          <w:numId w:val="1002"/>
        </w:numPr>
        <w:pStyle w:val="Compact"/>
      </w:pPr>
      <w:r>
        <w:rPr>
          <w:bCs/>
          <w:b/>
        </w:rPr>
        <w:t xml:space="preserve">Data-Driven Planning:</w:t>
      </w:r>
      <w:r>
        <w:t xml:space="preserve"> </w:t>
      </w:r>
      <w:r>
        <w:t xml:space="preserve">Utilize GIS mapping to identify high-risk zones in Colombo and optimize the placement of fire stations.</w:t>
      </w:r>
    </w:p>
    <w:bookmarkEnd w:id="26"/>
    <w:bookmarkStart w:id="27" w:name="conclusion"/>
    <w:p>
      <w:pPr>
        <w:pStyle w:val="Heading2"/>
      </w:pPr>
      <w:r>
        <w:t xml:space="preserve">Conclusion</w:t>
      </w:r>
    </w:p>
    <w:p>
      <w:pPr>
        <w:pStyle w:val="FirstParagraph"/>
      </w:pPr>
      <w:r>
        <w:t xml:space="preserve">In conclusion, this Master Thesis highlights the critical importance of strengthening firefighter capabilities in Colombo, Sri Lanka. By addressing resource gaps, improving training, and fostering community engagement, Sri Lanka can position its firefighters as key players in safeguarding urban populations against escalating fire risks. Future research should explore the integration of AI-driven fire detection systems or collaborations with private sector stakeholders to fund innovation in firefighting services.</w:t>
      </w:r>
    </w:p>
    <w:bookmarkEnd w:id="27"/>
    <w:bookmarkStart w:id="28" w:name="references"/>
    <w:p>
      <w:pPr>
        <w:pStyle w:val="Heading2"/>
      </w:pPr>
      <w:r>
        <w:t xml:space="preserve">References</w:t>
      </w:r>
    </w:p>
    <w:p>
      <w:pPr>
        <w:pStyle w:val="FirstParagraph"/>
      </w:pPr>
      <w:r>
        <w:t xml:space="preserve">1. Fire Service Department, Sri Lanka. (2023). Annual Report on Fire Incidents in Colombo.</w:t>
      </w:r>
      <w:r>
        <w:br/>
      </w:r>
      <w:r>
        <w:t xml:space="preserve">2. International Fire Chiefs Association. (2021). Urban Firefighting Challenges in High-Density Cities.</w:t>
      </w:r>
      <w:r>
        <w:br/>
      </w:r>
      <w:r>
        <w:t xml:space="preserve">3. Sri Lanka Red Cross Society. (2023). Community Survey on Disaster Preparedness.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Sri Lanka, Colombo</dc:title>
  <dc:creator/>
  <dc:language>en</dc:language>
  <cp:keywords/>
  <dcterms:created xsi:type="dcterms:W3CDTF">2026-07-17T02:43:06Z</dcterms:created>
  <dcterms:modified xsi:type="dcterms:W3CDTF">2026-07-17T02:43:06Z</dcterms:modified>
</cp:coreProperties>
</file>

<file path=docProps/custom.xml><?xml version="1.0" encoding="utf-8"?>
<Properties xmlns="http://schemas.openxmlformats.org/officeDocument/2006/custom-properties" xmlns:vt="http://schemas.openxmlformats.org/officeDocument/2006/docPropsVTypes"/>
</file>