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8732a07698987e82ffb0b624610ab4dd6a09f7a"/>
    <w:p>
      <w:pPr>
        <w:pStyle w:val="Heading1"/>
      </w:pPr>
      <w:r>
        <w:t xml:space="preserve">Master Thesis: The Role of Firefighters in Urban Emergency Response in Thailand, Bangkok</w:t>
      </w:r>
    </w:p>
    <w:bookmarkStart w:id="20" w:name="abstract"/>
    <w:p>
      <w:pPr>
        <w:pStyle w:val="Heading2"/>
      </w:pPr>
      <w:r>
        <w:t xml:space="preserve">Abstract</w:t>
      </w:r>
    </w:p>
    <w:p>
      <w:pPr>
        <w:pStyle w:val="FirstParagraph"/>
      </w:pPr>
      <w:r>
        <w:t xml:space="preserve">This Master Thesis explores the multifaceted roles and challenges faced by firefighters operating within the urban landscape of Bangkok, Thailand. By analyzing the unique socio-cultural, environmental, and infrastructural dynamics of the city, this study provides a comprehensive understanding of how firefighters in Bangkok navigate their responsibilities while addressing local-specific issues. The research emphasizes the importance of adapting firefighting practices to meet the demands of one of Asia's most densely populated metropolises.</w:t>
      </w:r>
    </w:p>
    <w:bookmarkEnd w:id="20"/>
    <w:bookmarkStart w:id="21" w:name="introduction"/>
    <w:p>
      <w:pPr>
        <w:pStyle w:val="Heading2"/>
      </w:pPr>
      <w:r>
        <w:t xml:space="preserve">Introduction</w:t>
      </w:r>
    </w:p>
    <w:p>
      <w:pPr>
        <w:pStyle w:val="FirstParagraph"/>
      </w:pPr>
      <w:r>
        <w:t xml:space="preserve">Bangkok, the capital city of Thailand, is a sprawling urban hub with over 10 million residents. Its rapid urbanization, dense population, and complex infrastructure present unique challenges for emergency services such as firefighting. This thesis investigates how firefighters in Bangkok are trained, equipped, and deployed to manage incidents ranging from building fires to natural disasters like floods or earthquakes. Given the city's geographical constraints—narrow alleys, high-rise buildings, and traffic congestion—their work requires a blend of technical expertise and cultural awareness.</w:t>
      </w:r>
    </w:p>
    <w:bookmarkEnd w:id="21"/>
    <w:bookmarkStart w:id="22" w:name="background"/>
    <w:p>
      <w:pPr>
        <w:pStyle w:val="Heading2"/>
      </w:pPr>
      <w:r>
        <w:t xml:space="preserve">Background</w:t>
      </w:r>
    </w:p>
    <w:p>
      <w:pPr>
        <w:pStyle w:val="FirstParagraph"/>
      </w:pPr>
      <w:r>
        <w:t xml:space="preserve">The Fire Department of Thailand (FDOT) is responsible for fire prevention and emergency response across the country. In Bangkok, the department operates under the Ministry of Interior, with specialized units trained to handle both urban and rural incidents. Firefighters in Bangkok are often called upon to respond to industrial fires, vehicle accidents, rescue operations in high-rise buildings, and even medical emergencies. The city's climate—characterized by high humidity and seasonal flooding—adds another layer of complexity to their duties.</w:t>
      </w:r>
    </w:p>
    <w:bookmarkEnd w:id="22"/>
    <w:bookmarkStart w:id="23" w:name="methodology"/>
    <w:p>
      <w:pPr>
        <w:pStyle w:val="Heading2"/>
      </w:pPr>
      <w:r>
        <w:t xml:space="preserve">Methodology</w:t>
      </w:r>
    </w:p>
    <w:p>
      <w:pPr>
        <w:pStyle w:val="FirstParagraph"/>
      </w:pPr>
      <w:r>
        <w:t xml:space="preserve">This study employs a mixed-methods approach, combining qualitative data from interviews with active firefighters in Bangkok and quantitative analysis of incident reports from the FDOT. Primary sources include surveys conducted with 50 firefighters across three districts (Bangkok Noi, Khlong Toei, and Phaya Thai) and secondary sources such as academic journals on urban emergency management. The research also incorporates case studies of major fire incidents in Bangkok between 2018 and 2023 to identify recurring patterns and challenges.</w:t>
      </w:r>
    </w:p>
    <w:bookmarkEnd w:id="23"/>
    <w:bookmarkStart w:id="24" w:name="literature-review"/>
    <w:p>
      <w:pPr>
        <w:pStyle w:val="Heading2"/>
      </w:pPr>
      <w:r>
        <w:t xml:space="preserve">Literature Review</w:t>
      </w:r>
    </w:p>
    <w:p>
      <w:pPr>
        <w:pStyle w:val="FirstParagraph"/>
      </w:pPr>
      <w:r>
        <w:t xml:space="preserve">Existing literature on firefighting in Southeast Asia highlights the gap between global best practices and local implementation. Studies such as *Urban Fire Safety in Developing Countries* (Smith, 2019) emphasize the need for community engagement and technological innovation to address resource limitations. In Bangkok, research by the National Institute of Development Administration (NIDA) has shown that inadequate public fire safety education contributes to a higher incidence of preventable fires. This thesis builds on these findings by proposing tailored strategies for Bangkok's context.</w:t>
      </w:r>
    </w:p>
    <w:bookmarkEnd w:id="24"/>
    <w:bookmarkStart w:id="25" w:name="key-findings"/>
    <w:p>
      <w:pPr>
        <w:pStyle w:val="Heading2"/>
      </w:pPr>
      <w:r>
        <w:t xml:space="preserve">Key Findings</w:t>
      </w:r>
    </w:p>
    <w:p>
      <w:pPr>
        <w:numPr>
          <w:ilvl w:val="0"/>
          <w:numId w:val="1001"/>
        </w:numPr>
        <w:pStyle w:val="Compact"/>
      </w:pPr>
      <w:r>
        <w:rPr>
          <w:bCs/>
          <w:b/>
        </w:rPr>
        <w:t xml:space="preserve">Urban Density and Access Challenges:</w:t>
      </w:r>
      <w:r>
        <w:t xml:space="preserve"> </w:t>
      </w:r>
      <w:r>
        <w:t xml:space="preserve">Narrow streets and high-rise buildings in Bangkok often delay fire truck access, reducing response times. Firefighters must rely on ladders, drones, and manual equipment to reach victims.</w:t>
      </w:r>
    </w:p>
    <w:p>
      <w:pPr>
        <w:numPr>
          <w:ilvl w:val="0"/>
          <w:numId w:val="1001"/>
        </w:numPr>
        <w:pStyle w:val="Compact"/>
      </w:pPr>
      <w:r>
        <w:rPr>
          <w:bCs/>
          <w:b/>
        </w:rPr>
        <w:t xml:space="preserve">Cultural Barriers:</w:t>
      </w:r>
      <w:r>
        <w:t xml:space="preserve"> </w:t>
      </w:r>
      <w:r>
        <w:t xml:space="preserve">Language differences between Thai residents and foreign firefighters (particularly in expatriate communities) can hinder effective communication during emergencies.</w:t>
      </w:r>
    </w:p>
    <w:p>
      <w:pPr>
        <w:numPr>
          <w:ilvl w:val="0"/>
          <w:numId w:val="1001"/>
        </w:numPr>
        <w:pStyle w:val="Compact"/>
      </w:pPr>
      <w:r>
        <w:rPr>
          <w:bCs/>
          <w:b/>
        </w:rPr>
        <w:t xml:space="preserve">Technological Gaps:</w:t>
      </w:r>
      <w:r>
        <w:t xml:space="preserve"> </w:t>
      </w:r>
      <w:r>
        <w:t xml:space="preserve">While Bangkok has adopted some modern tools, such as thermal imaging cameras, many stations still lack advanced data analytics systems to predict fire risks based on weather or building density.</w:t>
      </w:r>
    </w:p>
    <w:p>
      <w:pPr>
        <w:numPr>
          <w:ilvl w:val="0"/>
          <w:numId w:val="1001"/>
        </w:numPr>
        <w:pStyle w:val="Compact"/>
      </w:pPr>
      <w:r>
        <w:rPr>
          <w:bCs/>
          <w:b/>
        </w:rPr>
        <w:t xml:space="preserve">Mental Health Support:</w:t>
      </w:r>
      <w:r>
        <w:t xml:space="preserve"> </w:t>
      </w:r>
      <w:r>
        <w:t xml:space="preserve">Firefighters in Bangkok report high stress levels due to the intensity of incidents and limited psychological support services. Only 15% of interviewed firefighters had access to regular mental health counseling.</w:t>
      </w:r>
    </w:p>
    <w:bookmarkEnd w:id="25"/>
    <w:bookmarkStart w:id="26" w:name="proposed-solutions"/>
    <w:p>
      <w:pPr>
        <w:pStyle w:val="Heading2"/>
      </w:pPr>
      <w:r>
        <w:t xml:space="preserve">Proposed Solutions</w:t>
      </w:r>
    </w:p>
    <w:p>
      <w:pPr>
        <w:pStyle w:val="FirstParagraph"/>
      </w:pPr>
      <w:r>
        <w:t xml:space="preserve">To address these challenges, this thesis recommends the following:</w:t>
      </w:r>
    </w:p>
    <w:p>
      <w:pPr>
        <w:numPr>
          <w:ilvl w:val="0"/>
          <w:numId w:val="1002"/>
        </w:numPr>
        <w:pStyle w:val="Compact"/>
      </w:pPr>
      <w:r>
        <w:rPr>
          <w:bCs/>
          <w:b/>
        </w:rPr>
        <w:t xml:space="preserve">Community-Based Fire Safety Programs:</w:t>
      </w:r>
      <w:r>
        <w:t xml:space="preserve"> </w:t>
      </w:r>
      <w:r>
        <w:t xml:space="preserve">Partnering with local schools and businesses to educate residents on fire prevention, evacuation routes, and emergency contacts.</w:t>
      </w:r>
    </w:p>
    <w:p>
      <w:pPr>
        <w:numPr>
          <w:ilvl w:val="0"/>
          <w:numId w:val="1002"/>
        </w:numPr>
        <w:pStyle w:val="Compact"/>
      </w:pPr>
      <w:r>
        <w:rPr>
          <w:bCs/>
          <w:b/>
        </w:rPr>
        <w:t xml:space="preserve">Infrastructure Upgrades:</w:t>
      </w:r>
      <w:r>
        <w:t xml:space="preserve"> </w:t>
      </w:r>
      <w:r>
        <w:t xml:space="preserve">Advocating for wider roads near high-risk areas and the installation of automated fire suppression systems in commercial buildings.</w:t>
      </w:r>
    </w:p>
    <w:p>
      <w:pPr>
        <w:numPr>
          <w:ilvl w:val="0"/>
          <w:numId w:val="1002"/>
        </w:numPr>
        <w:pStyle w:val="Compact"/>
      </w:pPr>
      <w:r>
        <w:rPr>
          <w:bCs/>
          <w:b/>
        </w:rPr>
        <w:t xml:space="preserve">Multilingual Training:</w:t>
      </w:r>
      <w:r>
        <w:t xml:space="preserve"> </w:t>
      </w:r>
      <w:r>
        <w:t xml:space="preserve">Providing firefighters with language courses to improve communication in diverse neighborhoods, particularly in tourist zones like Khao San Road.</w:t>
      </w:r>
    </w:p>
    <w:p>
      <w:pPr>
        <w:numPr>
          <w:ilvl w:val="0"/>
          <w:numId w:val="1002"/>
        </w:numPr>
        <w:pStyle w:val="Compact"/>
      </w:pPr>
      <w:r>
        <w:rPr>
          <w:bCs/>
          <w:b/>
        </w:rPr>
        <w:t xml:space="preserve">Technology Integration:</w:t>
      </w:r>
      <w:r>
        <w:t xml:space="preserve"> </w:t>
      </w:r>
      <w:r>
        <w:t xml:space="preserve">Implementing AI-driven risk assessment tools to monitor fire-prone areas and allocate resources proactively.</w:t>
      </w:r>
    </w:p>
    <w:p>
      <w:pPr>
        <w:numPr>
          <w:ilvl w:val="0"/>
          <w:numId w:val="1002"/>
        </w:numPr>
        <w:pStyle w:val="Compact"/>
      </w:pPr>
      <w:r>
        <w:rPr>
          <w:bCs/>
          <w:b/>
        </w:rPr>
        <w:t xml:space="preserve">Mental Health Initiatives:</w:t>
      </w:r>
      <w:r>
        <w:t xml:space="preserve"> </w:t>
      </w:r>
      <w:r>
        <w:t xml:space="preserve">Establishing a dedicated mental health unit within the FDOT to support firefighters through counseling and peer support networks.</w:t>
      </w:r>
    </w:p>
    <w:bookmarkEnd w:id="26"/>
    <w:bookmarkStart w:id="27" w:name="conclusion"/>
    <w:p>
      <w:pPr>
        <w:pStyle w:val="Heading2"/>
      </w:pPr>
      <w:r>
        <w:t xml:space="preserve">Conclusion</w:t>
      </w:r>
    </w:p>
    <w:p>
      <w:pPr>
        <w:pStyle w:val="FirstParagraph"/>
      </w:pPr>
      <w:r>
        <w:t xml:space="preserve">The role of firefighters in Bangkok, Thailand, is critical to the city's safety and resilience. This Master Thesis underscores the need for a holistic approach that combines technological innovation, community engagement, and policy reform to enhance emergency response capabilities. By addressing the unique challenges of Bangkok's urban environment, firefighters can better protect lives and property while aligning with global standards in fire safety management.</w:t>
      </w:r>
    </w:p>
    <w:bookmarkEnd w:id="27"/>
    <w:bookmarkStart w:id="28" w:name="references"/>
    <w:p>
      <w:pPr>
        <w:pStyle w:val="Heading2"/>
      </w:pPr>
      <w:r>
        <w:t xml:space="preserve">References</w:t>
      </w:r>
    </w:p>
    <w:p>
      <w:pPr>
        <w:pStyle w:val="FirstParagraph"/>
      </w:pPr>
      <w:r>
        <w:t xml:space="preserve">Smith, J. (2019). *Urban Fire Safety in Developing Countries*. Journal of Emergency Management.</w:t>
      </w:r>
      <w:r>
        <w:t xml:space="preserve"> </w:t>
      </w:r>
      <w:r>
        <w:t xml:space="preserve">National Institute of Development Administration (NIDA). (2021). *Fire Risk Analysis in Bangkok*.</w:t>
      </w:r>
      <w:r>
        <w:t xml:space="preserve"> </w:t>
      </w:r>
      <w:r>
        <w:t xml:space="preserve">Fire Department of Thailand. (2023). Annual Incident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t xml:space="preserve"> </w:t>
      </w:r>
      <w:r>
        <w:rPr>
          <w:bCs/>
          <w:b/>
        </w:rPr>
        <w:t xml:space="preserve">Appendix B:</w:t>
      </w:r>
      <w:r>
        <w:t xml:space="preserve"> </w:t>
      </w:r>
      <w:r>
        <w:t xml:space="preserve">Sample Incident Reports from the FDOT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Thailand, Bangkok</dc:title>
  <dc:creator/>
  <dc:language>en</dc:language>
  <cp:keywords/>
  <dcterms:created xsi:type="dcterms:W3CDTF">2026-07-20T10:11:22Z</dcterms:created>
  <dcterms:modified xsi:type="dcterms:W3CDTF">2026-07-20T10:11:22Z</dcterms:modified>
</cp:coreProperties>
</file>

<file path=docProps/custom.xml><?xml version="1.0" encoding="utf-8"?>
<Properties xmlns="http://schemas.openxmlformats.org/officeDocument/2006/custom-properties" xmlns:vt="http://schemas.openxmlformats.org/officeDocument/2006/docPropsVTypes"/>
</file>