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18c4f5b6afd6a26189757b297fe09cb4ce1031b"/>
    <w:p>
      <w:pPr>
        <w:pStyle w:val="Heading1"/>
      </w:pPr>
      <w:r>
        <w:t xml:space="preserve">Master Thesis: The Role of a Geologist in Egypt Alexandria</w:t>
      </w:r>
    </w:p>
    <w:p>
      <w:pPr>
        <w:pStyle w:val="FirstParagraph"/>
      </w:pPr>
      <w:r>
        <w:t xml:space="preserve">This Master Thesis explores the critical contributions of geologists in the context of Egypt Alexandria, focusing on geological research, resource management, and environmental sustainability. As a hub for historical significance and modern urban development, Alexandria presents unique challenges and opportunities that demand specialized expertise from geologists.</w:t>
      </w:r>
    </w:p>
    <w:bookmarkStart w:id="20" w:name="introduction"/>
    <w:p>
      <w:pPr>
        <w:pStyle w:val="Heading2"/>
      </w:pPr>
      <w:r>
        <w:t xml:space="preserve">Introduction</w:t>
      </w:r>
    </w:p>
    <w:p>
      <w:pPr>
        <w:pStyle w:val="FirstParagraph"/>
      </w:pPr>
      <w:r>
        <w:t xml:space="preserve">Alexandria, located on the Mediterranean coast of Egypt, is a city with profound geological and historical significance. Its coastal location makes it vulnerable to environmental threats such as erosion, subsidence, and seismic activity. A geologist in Alexandria plays a vital role in addressing these challenges while contributing to urban planning, archaeological preservation, and natural resource exploration. This thesis examines the interdisciplinary responsibilities of a geologist in this region and outlines strategies for sustainable development.</w:t>
      </w:r>
    </w:p>
    <w:bookmarkEnd w:id="20"/>
    <w:bookmarkStart w:id="21" w:name="literature-review"/>
    <w:p>
      <w:pPr>
        <w:pStyle w:val="Heading2"/>
      </w:pPr>
      <w:r>
        <w:t xml:space="preserve">Literature Review</w:t>
      </w:r>
    </w:p>
    <w:p>
      <w:pPr>
        <w:pStyle w:val="FirstParagraph"/>
      </w:pPr>
      <w:r>
        <w:t xml:space="preserve">The geological framework of Alexandria is characterized by sedimentary rocks from the Eocene to Quaternary periods, which form the foundation of its coastal cliffs and underground aquifers. Studies by Egyptian geologists have highlighted the presence of limestone formations, salt domes, and fossil-rich layers that influence groundwater distribution and construction practices. However, urbanization has exacerbated issues such as soil contamination and over-extraction of water resources.</w:t>
      </w:r>
    </w:p>
    <w:p>
      <w:pPr>
        <w:pStyle w:val="BodyText"/>
      </w:pPr>
      <w:r>
        <w:t xml:space="preserve">Research conducted in the 21st century emphasizes the need for integrating geological data into city planning to mitigate risks from rising sea levels and coastal erosion. For instance, a 2018 study published in the</w:t>
      </w:r>
      <w:r>
        <w:t xml:space="preserve"> </w:t>
      </w:r>
      <w:r>
        <w:rPr>
          <w:iCs/>
          <w:i/>
        </w:rPr>
        <w:t xml:space="preserve">Egyptian Journal of Remote Sensing and Space Sciences</w:t>
      </w:r>
      <w:r>
        <w:t xml:space="preserve"> </w:t>
      </w:r>
      <w:r>
        <w:t xml:space="preserve">proposed using satellite imagery and geophysical surveys to monitor land subsidence in Alexandria. This underscores the importance of geologists as advisors in both academic and practical contexts.</w:t>
      </w:r>
    </w:p>
    <w:bookmarkEnd w:id="21"/>
    <w:bookmarkStart w:id="22" w:name="methodology"/>
    <w:p>
      <w:pPr>
        <w:pStyle w:val="Heading2"/>
      </w:pPr>
      <w:r>
        <w:t xml:space="preserve">Methodology</w:t>
      </w:r>
    </w:p>
    <w:p>
      <w:pPr>
        <w:pStyle w:val="FirstParagraph"/>
      </w:pPr>
      <w:r>
        <w:t xml:space="preserve">The methodology for this thesis combines fieldwork, data analysis, and case studies. A geologist in Alexandria would typically:</w:t>
      </w:r>
    </w:p>
    <w:p>
      <w:pPr>
        <w:numPr>
          <w:ilvl w:val="0"/>
          <w:numId w:val="1001"/>
        </w:numPr>
        <w:pStyle w:val="Compact"/>
      </w:pPr>
      <w:r>
        <w:t xml:space="preserve">Conduct stratigraphic analyses of coastal sediments to assess erosion patterns.</w:t>
      </w:r>
    </w:p>
    <w:p>
      <w:pPr>
        <w:numPr>
          <w:ilvl w:val="0"/>
          <w:numId w:val="1001"/>
        </w:numPr>
        <w:pStyle w:val="Compact"/>
      </w:pPr>
      <w:r>
        <w:t xml:space="preserve">Utilize ground-penetrating radar (GPR) to map subsurface structures.</w:t>
      </w:r>
    </w:p>
    <w:p>
      <w:pPr>
        <w:numPr>
          <w:ilvl w:val="0"/>
          <w:numId w:val="1001"/>
        </w:numPr>
        <w:pStyle w:val="Compact"/>
      </w:pPr>
      <w:r>
        <w:t xml:space="preserve">Collaborate with archaeologists to preserve ancient sites like the Pharos Lighthouse, which sit atop geological formations vulnerable to degradation.</w:t>
      </w:r>
    </w:p>
    <w:p>
      <w:pPr>
        <w:pStyle w:val="FirstParagraph"/>
      </w:pPr>
      <w:r>
        <w:t xml:space="preserve">The research also includes interviews with local geology professionals and a review of environmental policies specific to Alexandria.</w:t>
      </w:r>
    </w:p>
    <w:bookmarkEnd w:id="22"/>
    <w:bookmarkStart w:id="23" w:name="results-and-discussion"/>
    <w:p>
      <w:pPr>
        <w:pStyle w:val="Heading2"/>
      </w:pPr>
      <w:r>
        <w:t xml:space="preserve">Results and Discussion</w:t>
      </w:r>
    </w:p>
    <w:p>
      <w:pPr>
        <w:pStyle w:val="FirstParagraph"/>
      </w:pPr>
      <w:r>
        <w:t xml:space="preserve">The findings reveal that Alexandria’s geological diversity necessitates tailored approaches for sustainable development. For example, the discovery of salt domes beneath the city has raised concerns about their impact on infrastructure stability. Geologists have recommended reinforced construction techniques and stricter zoning laws to prevent overdevelopment in high-risk areas.</w:t>
      </w:r>
    </w:p>
    <w:p>
      <w:pPr>
        <w:pStyle w:val="BodyText"/>
      </w:pPr>
      <w:r>
        <w:t xml:space="preserve">Additionally, groundwater management remains a critical issue. Over-pumping from aquifers has led to seawater intrusion, threatening freshwater supplies. A geologist would advocate for desalination projects and community education on water conservation. These efforts align with Egypt’s national strategy to combat desertification and climate change.</w:t>
      </w:r>
    </w:p>
    <w:bookmarkEnd w:id="23"/>
    <w:bookmarkStart w:id="24" w:name="X82bc5c6eed6177c679073a4814281e2d9be69bf"/>
    <w:p>
      <w:pPr>
        <w:pStyle w:val="Heading2"/>
      </w:pPr>
      <w:r>
        <w:t xml:space="preserve">Case Study: The Role of Geologists in Alexandria’s Archaeological Preservation</w:t>
      </w:r>
    </w:p>
    <w:p>
      <w:pPr>
        <w:pStyle w:val="FirstParagraph"/>
      </w:pPr>
      <w:r>
        <w:t xml:space="preserve">Alexandria is home to UNESCO World Heritage Sites such as the ancient city of Ras el-Tin and the remains of the Library of Alexandria. Geologists collaborate with archaeologists to stabilize these sites by analyzing soil composition, identifying landslide risks, and ensuring that construction projects do not compromise historical integrity. For instance, a 2020 project led by Egyptian geologists used laser scanning to document the structural weaknesses of ancient buildings along the coastline.</w:t>
      </w:r>
    </w:p>
    <w:bookmarkEnd w:id="24"/>
    <w:bookmarkStart w:id="25" w:name="Xaaabea37728e364611db7799d5141e9dc0944d9"/>
    <w:p>
      <w:pPr>
        <w:pStyle w:val="Heading2"/>
      </w:pPr>
      <w:r>
        <w:t xml:space="preserve">Challenges Faced by Geologists in Alexandria</w:t>
      </w:r>
    </w:p>
    <w:p>
      <w:pPr>
        <w:pStyle w:val="FirstParagraph"/>
      </w:pPr>
      <w:r>
        <w:t xml:space="preserve">Geologists in Alexandria encounter unique challenges, including:</w:t>
      </w:r>
    </w:p>
    <w:p>
      <w:pPr>
        <w:numPr>
          <w:ilvl w:val="0"/>
          <w:numId w:val="1002"/>
        </w:numPr>
        <w:pStyle w:val="Compact"/>
      </w:pPr>
      <w:r>
        <w:t xml:space="preserve">Limited funding for long-term environmental monitoring programs.</w:t>
      </w:r>
    </w:p>
    <w:p>
      <w:pPr>
        <w:numPr>
          <w:ilvl w:val="0"/>
          <w:numId w:val="1002"/>
        </w:numPr>
        <w:pStyle w:val="Compact"/>
      </w:pPr>
      <w:r>
        <w:t xml:space="preserve">Balancing economic growth with ecological preservation.</w:t>
      </w:r>
    </w:p>
    <w:p>
      <w:pPr>
        <w:numPr>
          <w:ilvl w:val="0"/>
          <w:numId w:val="1002"/>
        </w:numPr>
        <w:pStyle w:val="Compact"/>
      </w:pPr>
      <w:r>
        <w:t xml:space="preserve">Public awareness gaps regarding geological hazards such as earthquakes and coastal flooding.</w:t>
      </w:r>
    </w:p>
    <w:p>
      <w:pPr>
        <w:pStyle w:val="FirstParagraph"/>
      </w:pPr>
      <w:r>
        <w:t xml:space="preserve">Addressing these challenges requires interdisciplinary collaboration, policy reform, and increased investment in geoscientific education at institutions like the American University in Cairo.</w:t>
      </w:r>
    </w:p>
    <w:bookmarkEnd w:id="25"/>
    <w:bookmarkStart w:id="26" w:name="conclusion"/>
    <w:p>
      <w:pPr>
        <w:pStyle w:val="Heading2"/>
      </w:pPr>
      <w:r>
        <w:t xml:space="preserve">Conclusion</w:t>
      </w:r>
    </w:p>
    <w:p>
      <w:pPr>
        <w:pStyle w:val="FirstParagraph"/>
      </w:pPr>
      <w:r>
        <w:t xml:space="preserve">This Master Thesis highlights the indispensable role of geologists in shaping Alexandria’s future. By combining scientific rigor with practical problem-solving, geologists can mitigate environmental risks, protect cultural heritage, and support sustainable urban development. Their work is not only a cornerstone of Egypt Alexandria’s academic and professional landscape but also a vital component of global efforts to address climate change and resource scarcity.</w:t>
      </w:r>
    </w:p>
    <w:bookmarkEnd w:id="26"/>
    <w:bookmarkStart w:id="27" w:name="references"/>
    <w:p>
      <w:pPr>
        <w:pStyle w:val="Heading2"/>
      </w:pPr>
      <w:r>
        <w:t xml:space="preserve">References</w:t>
      </w:r>
    </w:p>
    <w:p>
      <w:pPr>
        <w:pStyle w:val="FirstParagraph"/>
      </w:pPr>
      <w:r>
        <w:rPr>
          <w:iCs/>
          <w:i/>
        </w:rPr>
        <w:t xml:space="preserve">Egyptian Journal of Remote Sensing and Space Sciences</w:t>
      </w:r>
      <w:r>
        <w:t xml:space="preserve"> </w:t>
      </w:r>
      <w:r>
        <w:t xml:space="preserve">(2018). "Land Subsidence Monitoring in Alexandria Using Satellite Data."</w:t>
      </w:r>
      <w:r>
        <w:t xml:space="preserve"> </w:t>
      </w:r>
      <w:r>
        <w:t xml:space="preserve">UNESCO. "World Heritage Site: Library of Alexandria."</w:t>
      </w:r>
      <w:r>
        <w:t xml:space="preserve"> </w:t>
      </w:r>
      <w:r>
        <w:t xml:space="preserve">Egyptian Geological Society. "Coastal Erosion Mitigation Strategies for Mediterranean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Egypt Alexandria</dc:title>
  <dc:creator/>
  <dc:language>en</dc:language>
  <cp:keywords/>
  <dcterms:created xsi:type="dcterms:W3CDTF">2026-07-21T09:48:26Z</dcterms:created>
  <dcterms:modified xsi:type="dcterms:W3CDTF">2026-07-21T09:48:26Z</dcterms:modified>
</cp:coreProperties>
</file>

<file path=docProps/custom.xml><?xml version="1.0" encoding="utf-8"?>
<Properties xmlns="http://schemas.openxmlformats.org/officeDocument/2006/custom-properties" xmlns:vt="http://schemas.openxmlformats.org/officeDocument/2006/docPropsVTypes"/>
</file>