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Geology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8de0efc107d43bc5758d2eae9402052b92d5217"/>
    <w:p>
      <w:pPr>
        <w:pStyle w:val="Heading1"/>
      </w:pPr>
      <w:r>
        <w:t xml:space="preserve">Master Thesis: The Role of a Geologist in Understanding the Geological Landscape of New Zealand, Wellington</w:t>
      </w:r>
    </w:p>
    <w:bookmarkStart w:id="20" w:name="abstract"/>
    <w:p>
      <w:pPr>
        <w:pStyle w:val="Heading2"/>
      </w:pPr>
      <w:r>
        <w:t xml:space="preserve">Abstract</w:t>
      </w:r>
    </w:p>
    <w:p>
      <w:pPr>
        <w:pStyle w:val="FirstParagraph"/>
      </w:pPr>
      <w:r>
        <w:t xml:space="preserve">This Master Thesis explores the critical contributions of a geologist in analyzing and interpreting the complex geological features of New Zealand's capital city, Wellington. As a hub for scientific research and environmental stewardship, Wellington offers unique opportunities for geologists to study tectonic activity, volcanic formations, and coastal erosion. The thesis highlights how geological research in this region informs urban planning, natural disaster mitigation, and sustainable development while emphasizing the interdisciplinary role of a geologist in modern society.</w:t>
      </w:r>
    </w:p>
    <w:bookmarkEnd w:id="20"/>
    <w:bookmarkStart w:id="21" w:name="introduction"/>
    <w:p>
      <w:pPr>
        <w:pStyle w:val="Heading2"/>
      </w:pPr>
      <w:r>
        <w:t xml:space="preserve">Introduction</w:t>
      </w:r>
    </w:p>
    <w:p>
      <w:pPr>
        <w:pStyle w:val="FirstParagraph"/>
      </w:pPr>
      <w:r>
        <w:t xml:space="preserve">New Zealand Wellington is a geologically dynamic region shaped by its position on the boundary of the Pacific and Australian tectonic plates. This Master Thesis investigates how a geologist contributes to understanding these processes, with specific focus on Wellington's volcanic history, fault systems, and coastal geomorphology. The study underscores the importance of geological expertise in addressing challenges such as earthquakes, landslides, and climate change impacts in this region.</w:t>
      </w:r>
    </w:p>
    <w:bookmarkEnd w:id="21"/>
    <w:bookmarkStart w:id="22" w:name="X3320013e5364b52ec4e619fad3a41f979f0d1d3"/>
    <w:p>
      <w:pPr>
        <w:pStyle w:val="Heading2"/>
      </w:pPr>
      <w:r>
        <w:t xml:space="preserve">Geological Significance of New Zealand Wellington</w:t>
      </w:r>
    </w:p>
    <w:p>
      <w:pPr>
        <w:pStyle w:val="FirstParagraph"/>
      </w:pPr>
      <w:r>
        <w:t xml:space="preserve">New Zealand Wellington lies at the intersection of two major tectonic plates, making it a focal point for geologists studying active fault lines and seismic activity. The region's geological diversity includes the Tararua Ranges, which were formed by ancient volcanic activity, and the Hutt Valley, characterized by river terraces and alluvial deposits. A geologist in Wellington must navigate these complexities to provide insights into both historical and contemporary geological processes.</w:t>
      </w:r>
    </w:p>
    <w:p>
      <w:pPr>
        <w:pStyle w:val="BodyText"/>
      </w:pPr>
      <w:r>
        <w:t xml:space="preserve">The thesis examines how a geologist employs fieldwork techniques such as core sampling, seismic surveys, and remote sensing to map fault lines and assess earthquake risks. For instance, the Wellington region is part of the active Alpine Fault system, which poses significant hazards to urban areas. A geologist's role here involves not only data collection but also collaboration with policymakers to develop risk management strategies.</w:t>
      </w:r>
    </w:p>
    <w:bookmarkEnd w:id="22"/>
    <w:bookmarkStart w:id="23" w:name="X3b21c563ef29f004d16c5d44763a09471fda86a"/>
    <w:p>
      <w:pPr>
        <w:pStyle w:val="Heading2"/>
      </w:pPr>
      <w:r>
        <w:t xml:space="preserve">Challenges and Opportunities for Geologists in Wellington</w:t>
      </w:r>
    </w:p>
    <w:p>
      <w:pPr>
        <w:pStyle w:val="FirstParagraph"/>
      </w:pPr>
      <w:r>
        <w:t xml:space="preserve">As a rapidly growing city, Wellington presents unique challenges for geologists. Urbanization often conflicts with the need to preserve geological sites and study natural processes. The thesis discusses how a geologist must balance scientific inquiry with practical applications, such as advising on land-use policies or designing infrastructure resilient to earthquakes.</w:t>
      </w:r>
    </w:p>
    <w:p>
      <w:pPr>
        <w:pStyle w:val="BodyText"/>
      </w:pPr>
      <w:r>
        <w:t xml:space="preserve">Opportunities abound in Wellington's coastal areas, where geologists study the interplay between marine erosion and human activity. The thesis highlights case studies of a geologist working with local communities to monitor cliff stability along the Palliser Bay coastline. Such work exemplifies the interdisciplinary nature of modern geological research.</w:t>
      </w:r>
    </w:p>
    <w:bookmarkEnd w:id="23"/>
    <w:bookmarkStart w:id="24" w:name="methodology-and-fieldwork"/>
    <w:p>
      <w:pPr>
        <w:pStyle w:val="Heading2"/>
      </w:pPr>
      <w:r>
        <w:t xml:space="preserve">Methodology and Fieldwork</w:t>
      </w:r>
    </w:p>
    <w:p>
      <w:pPr>
        <w:pStyle w:val="FirstParagraph"/>
      </w:pPr>
      <w:r>
        <w:t xml:space="preserve">The methodology section outlines how this Master Thesis integrates field observations, laboratory analysis, and computational modeling to address geological questions specific to Wellington. A geologist in this region employs tools like LiDAR (Light Detection and Ranging) to map subsurface structures and drones for aerial surveys of volcanic landscapes.</w:t>
      </w:r>
    </w:p>
    <w:p>
      <w:pPr>
        <w:pStyle w:val="BodyText"/>
      </w:pPr>
      <w:r>
        <w:t xml:space="preserve">Data collected from fieldwork is analyzed using GIS (Geographic Information Systems) software, enabling a geologist to create detailed maps of fault lines and predict areas prone to landslides. The thesis emphasizes the importance of interdisciplinary collaboration, as seen in partnerships with climatologists and engineers to address multifaceted environmental challenges.</w:t>
      </w:r>
    </w:p>
    <w:bookmarkEnd w:id="24"/>
    <w:bookmarkStart w:id="25" w:name="X598db523d4066820f18b873e92e2932a0e9dd8d"/>
    <w:p>
      <w:pPr>
        <w:pStyle w:val="Heading2"/>
      </w:pPr>
      <w:r>
        <w:t xml:space="preserve">Case Study: Volcanic Activity in the Wellington Region</w:t>
      </w:r>
    </w:p>
    <w:p>
      <w:pPr>
        <w:pStyle w:val="FirstParagraph"/>
      </w:pPr>
      <w:r>
        <w:t xml:space="preserve">A key focus of this Master Thesis is the study of volcanic formations near Wellington, particularly the remnants of the Taupo Volcanic Zone. A geologist in this region investigates how ancient eruptions have shaped current topography and influenced soil composition. This research informs agricultural practices and land development plans in areas with fertile volcanic soils.</w:t>
      </w:r>
    </w:p>
    <w:p>
      <w:pPr>
        <w:pStyle w:val="BodyText"/>
      </w:pPr>
      <w:r>
        <w:t xml:space="preserve">The thesis includes a case study of a recent geological survey conducted by a team of geologists, who used radiocarbon dating to determine the age of lava flows near the Whakatane River. Their findings highlight the need for ongoing monitoring of dormant volcanic systems in Wellington's vicinity.</w:t>
      </w:r>
    </w:p>
    <w:bookmarkEnd w:id="25"/>
    <w:bookmarkStart w:id="26" w:name="implications-for-sustainable-development"/>
    <w:p>
      <w:pPr>
        <w:pStyle w:val="Heading2"/>
      </w:pPr>
      <w:r>
        <w:t xml:space="preserve">Implications for Sustainable Development</w:t>
      </w:r>
    </w:p>
    <w:p>
      <w:pPr>
        <w:pStyle w:val="FirstParagraph"/>
      </w:pPr>
      <w:r>
        <w:t xml:space="preserve">The role of a geologist extends beyond academic research into practical applications that support sustainable development in New Zealand Wellington. This thesis argues that geological data is essential for managing natural resources, such as groundwater reserves and mineral deposits. For example, a geologist's analysis of aquifer systems has guided the installation of sustainable water supply networks in urban areas.</w:t>
      </w:r>
    </w:p>
    <w:p>
      <w:pPr>
        <w:pStyle w:val="BodyText"/>
      </w:pPr>
      <w:r>
        <w:t xml:space="preserve">Additionally, the thesis explores how geological research contributes to climate resilience. By studying coastal erosion patterns, a geologist can advise on protective measures to safeguard Wellington's shoreline from rising sea levels and extreme weather events.</w:t>
      </w:r>
    </w:p>
    <w:bookmarkEnd w:id="26"/>
    <w:bookmarkStart w:id="27" w:name="conclusion"/>
    <w:p>
      <w:pPr>
        <w:pStyle w:val="Heading2"/>
      </w:pPr>
      <w:r>
        <w:t xml:space="preserve">Conclusion</w:t>
      </w:r>
    </w:p>
    <w:p>
      <w:pPr>
        <w:pStyle w:val="FirstParagraph"/>
      </w:pPr>
      <w:r>
        <w:t xml:space="preserve">This Master Thesis underscores the indispensable role of a geologist in unraveling the geological mysteries of New Zealand Wellington. Through rigorous fieldwork, innovative technologies, and interdisciplinary collaboration, a geologist provides critical insights that shape policy decisions and foster resilience in this tectonically active region. As Wellington continues to grow, the work of geologists will remain central to ensuring sustainable development and safeguarding communities from natural hazards.</w:t>
      </w:r>
    </w:p>
    <w:bookmarkEnd w:id="27"/>
    <w:bookmarkStart w:id="28" w:name="references"/>
    <w:p>
      <w:pPr>
        <w:pStyle w:val="Heading2"/>
      </w:pPr>
      <w:r>
        <w:t xml:space="preserve">References</w:t>
      </w:r>
    </w:p>
    <w:p>
      <w:pPr>
        <w:numPr>
          <w:ilvl w:val="0"/>
          <w:numId w:val="1001"/>
        </w:numPr>
        <w:pStyle w:val="Compact"/>
      </w:pPr>
      <w:r>
        <w:t xml:space="preserve">Barker, R. (1997). New Zealand Geological Survey Map Series. Institute of Geological &amp; Nuclear Sciences.</w:t>
      </w:r>
    </w:p>
    <w:p>
      <w:pPr>
        <w:numPr>
          <w:ilvl w:val="0"/>
          <w:numId w:val="1001"/>
        </w:numPr>
        <w:pStyle w:val="Compact"/>
      </w:pPr>
      <w:r>
        <w:t xml:space="preserve">Litchfield, N. J., et al. (2014). "A 30-year earthquake record from the Wellington region."</w:t>
      </w:r>
      <w:r>
        <w:t xml:space="preserve"> </w:t>
      </w:r>
      <w:r>
        <w:rPr>
          <w:iCs/>
          <w:i/>
        </w:rPr>
        <w:t xml:space="preserve">New Zealand Journal of Geology and Geophysics</w:t>
      </w:r>
      <w:r>
        <w:t xml:space="preserve">.</w:t>
      </w:r>
    </w:p>
    <w:p>
      <w:pPr>
        <w:numPr>
          <w:ilvl w:val="0"/>
          <w:numId w:val="1001"/>
        </w:numPr>
        <w:pStyle w:val="Compact"/>
      </w:pPr>
      <w:r>
        <w:t xml:space="preserve">Stevens, C. (2005). "Volcanic hazards in the Taupo Volcanic Zone."</w:t>
      </w:r>
      <w:r>
        <w:t xml:space="preserve"> </w:t>
      </w:r>
      <w:r>
        <w:rPr>
          <w:iCs/>
          <w:i/>
        </w:rPr>
        <w:t xml:space="preserve">Journal of Volcanology and Geothermal Research</w:t>
      </w:r>
      <w:r>
        <w:t xml:space="preserve">.</w:t>
      </w:r>
    </w:p>
    <w:p>
      <w:pPr>
        <w:pStyle w:val="FirstParagraph"/>
      </w:pPr>
      <w:r>
        <w:rPr>
          <w:bCs/>
          <w:b/>
        </w:rPr>
        <w:t xml:space="preserve">Note:</w:t>
      </w:r>
      <w:r>
        <w:t xml:space="preserve"> </w:t>
      </w:r>
      <w:r>
        <w:t xml:space="preserve">This Master Thesis is tailored for academic use in the context of New Zealand Wellington, emphasizing the role of a geologist as both researcher and advisor in addressing regional geological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Geology in New Zealand Wellington</dc:title>
  <dc:creator/>
  <dc:language>en</dc:language>
  <cp:keywords/>
  <dcterms:created xsi:type="dcterms:W3CDTF">2026-07-23T16:23:56Z</dcterms:created>
  <dcterms:modified xsi:type="dcterms:W3CDTF">2026-07-23T16:23:56Z</dcterms:modified>
</cp:coreProperties>
</file>

<file path=docProps/custom.xml><?xml version="1.0" encoding="utf-8"?>
<Properties xmlns="http://schemas.openxmlformats.org/officeDocument/2006/custom-properties" xmlns:vt="http://schemas.openxmlformats.org/officeDocument/2006/docPropsVTypes"/>
</file>