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Geologists</w:t>
      </w:r>
      <w:r>
        <w:t xml:space="preserve"> </w:t>
      </w:r>
      <w:r>
        <w:t xml:space="preserve">in</w:t>
      </w:r>
      <w:r>
        <w:t xml:space="preserve"> </w:t>
      </w:r>
      <w:r>
        <w:t xml:space="preserve">Urban</w:t>
      </w:r>
      <w:r>
        <w:t xml:space="preserve"> </w:t>
      </w:r>
      <w:r>
        <w:t xml:space="preserve">Development</w:t>
      </w:r>
      <w:r>
        <w:t xml:space="preserve"> </w:t>
      </w:r>
      <w:r>
        <w:t xml:space="preserve">and</w:t>
      </w:r>
      <w:r>
        <w:t xml:space="preserve"> </w:t>
      </w:r>
      <w:r>
        <w:t xml:space="preserve">Disaster</w:t>
      </w:r>
      <w:r>
        <w:t xml:space="preserve"> </w:t>
      </w:r>
      <w:r>
        <w:t xml:space="preserve">Mitigation</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8" w:name="X889a4ba9cd631512f571c77e5d34c7eb16fe7fa"/>
    <w:p>
      <w:pPr>
        <w:pStyle w:val="Heading1"/>
      </w:pPr>
      <w:r>
        <w:t xml:space="preserve">Master Thesis: The Role of Geologists in Urban Development and Disaster Mitigation in the Philippines Manila</w:t>
      </w:r>
    </w:p>
    <w:p>
      <w:pPr>
        <w:pStyle w:val="FirstParagraph"/>
      </w:pPr>
      <w:r>
        <w:rPr>
          <w:bCs/>
          <w:b/>
        </w:rPr>
        <w:t xml:space="preserve">Abstract:</w:t>
      </w:r>
      <w:r>
        <w:t xml:space="preserve"> </w:t>
      </w:r>
      <w:r>
        <w:t xml:space="preserve">This Master Thesis explores the critical contributions of geologists to urban planning, environmental management, and disaster risk reduction in Metro Manila, Philippines. Given its location on the Pacific Ring of Fire and proximity to active fault lines such as the West Valley Fault System (WVFS), Manila faces significant geological challenges. The thesis evaluates how geologists integrate scientific data with policy frameworks to mitigate seismic risks, manage volcanic hazards from Taal Volcano, and address coastal erosion in areas like Cavite and Batangas. It also highlights case studies of successful geotechnical projects in the Philippines Manila region, emphasizing the interdisciplinary collaboration between geologists, urban planners, and policymakers.</w:t>
      </w:r>
    </w:p>
    <w:bookmarkStart w:id="20" w:name="introduction"/>
    <w:p>
      <w:pPr>
        <w:pStyle w:val="Heading2"/>
      </w:pPr>
      <w:r>
        <w:t xml:space="preserve">1. Introduction</w:t>
      </w:r>
    </w:p>
    <w:p>
      <w:pPr>
        <w:pStyle w:val="FirstParagraph"/>
      </w:pPr>
      <w:r>
        <w:t xml:space="preserve">The Philippines Manila region is a hub of economic activity but is simultaneously vulnerable to natural disasters due to its unique geological setting. As a geologist specializing in tectonic studies and hazard assessment, the role of this profession in shaping resilient infrastructure and communities cannot be overstated. This Master Thesis investigates the multifaceted responsibilities of geologists in Metro Manila, including seismic risk mapping, soil stability analysis for construction projects, and climate change adaptation strategies. By addressing these topics through a Philippine context, this work aims to bridge gaps between academic research and practical applications in urban development.</w:t>
      </w:r>
    </w:p>
    <w:bookmarkEnd w:id="20"/>
    <w:bookmarkStart w:id="21" w:name="X87e9e01e06c4be5a57df736303ef7f09bf76cc8"/>
    <w:p>
      <w:pPr>
        <w:pStyle w:val="Heading2"/>
      </w:pPr>
      <w:r>
        <w:t xml:space="preserve">2. Geological Challenges in the Philippines Manila Region</w:t>
      </w:r>
    </w:p>
    <w:p>
      <w:pPr>
        <w:pStyle w:val="FirstParagraph"/>
      </w:pPr>
      <w:r>
        <w:t xml:space="preserve">The Philippines Manila region lies at the intersection of three major tectonic plates—the Eurasian, Philippine Sea, and Pacific Plates—making it a high-risk zone for earthquakes and tsunamis. Additionally, volcanic activity from Taal Volcano poses a direct threat to surrounding communities. Geologists in this region are tasked with monitoring these phenomena through seismic networks, ground deformation surveys, and geochemical analysis of volcanic emissions. For example, the 2019 Taal Volcano eruption prompted geologists to refine hazard maps that guide evacuation protocols and land-use planning in affected areas.</w:t>
      </w:r>
    </w:p>
    <w:bookmarkEnd w:id="21"/>
    <w:bookmarkStart w:id="22" w:name="role-of-geologists-in-urban-planning"/>
    <w:p>
      <w:pPr>
        <w:pStyle w:val="Heading2"/>
      </w:pPr>
      <w:r>
        <w:t xml:space="preserve">3. Role of Geologists in Urban Planning</w:t>
      </w:r>
    </w:p>
    <w:p>
      <w:pPr>
        <w:pStyle w:val="FirstParagraph"/>
      </w:pPr>
      <w:r>
        <w:t xml:space="preserve">In Metro Manila, urban expansion has often outpaced geological risk assessments, leading to conflicts between development goals and safety standards. Geologists collaborate with city planners to conduct site investigations for infrastructure projects such as the Metro Rail Transit (MRT) systems and flood control initiatives. For instance, geotechnical studies conducted in 2021 revealed unstable soil conditions along the MRT-7 alignment, prompting redesigns to prevent subsidence risks. This section highlights how geologists use advanced tools like LiDAR mapping and ground-penetrating radar to identify hidden fault lines and groundwater aquifers critical for sustainable urban growth.</w:t>
      </w:r>
    </w:p>
    <w:bookmarkEnd w:id="22"/>
    <w:bookmarkStart w:id="23" w:name="disaster-mitigation-strategies"/>
    <w:p>
      <w:pPr>
        <w:pStyle w:val="Heading2"/>
      </w:pPr>
      <w:r>
        <w:t xml:space="preserve">4. Disaster Mitigation Strategies</w:t>
      </w:r>
    </w:p>
    <w:p>
      <w:pPr>
        <w:pStyle w:val="FirstParagraph"/>
      </w:pPr>
      <w:r>
        <w:t xml:space="preserve">Geologists play a pivotal role in disaster preparedness by providing data for early warning systems. In the Philippines Manila area, seismic hazard models developed by the Philippine Institute of Volcanology and Seismology (PHIVOLCS) are foundational to building codes and emergency response plans. This Master Thesis analyzes case studies such as the 2013 Typhoon Haiyan, where geological data on coastal erosion patterns informed post-disaster reconstruction efforts. Furthermore, geologists contribute to climate resilience by studying sea-level rise impacts on Manila’s coastline and recommending adaptive measures like mangrove restoration.</w:t>
      </w:r>
    </w:p>
    <w:bookmarkEnd w:id="23"/>
    <w:bookmarkStart w:id="24" w:name="case-studies-in-geological-research"/>
    <w:p>
      <w:pPr>
        <w:pStyle w:val="Heading2"/>
      </w:pPr>
      <w:r>
        <w:t xml:space="preserve">5. Case Studies in Geological Research</w:t>
      </w:r>
    </w:p>
    <w:p>
      <w:pPr>
        <w:pStyle w:val="FirstParagraph"/>
      </w:pPr>
      <w:r>
        <w:t xml:space="preserve">This section presents two key case studies conducted by geologists in the Philippines Manila region: (1) The 2018 geological survey of the Marikina River Basin, which identified sedimentation risks threatening floodplains; and (2) The 2020 assessment of volcanic ashfall impacts on Metro Manila following a minor Taal eruption. These examples illustrate how fieldwork, laboratory analysis, and community engagement are integral to a geologist’s work in urban environments.</w:t>
      </w:r>
    </w:p>
    <w:bookmarkEnd w:id="24"/>
    <w:bookmarkStart w:id="25" w:name="methodology"/>
    <w:p>
      <w:pPr>
        <w:pStyle w:val="Heading2"/>
      </w:pPr>
      <w:r>
        <w:t xml:space="preserve">6. Methodology</w:t>
      </w:r>
    </w:p>
    <w:p>
      <w:pPr>
        <w:pStyle w:val="FirstParagraph"/>
      </w:pPr>
      <w:r>
        <w:t xml:space="preserve">The research methodology combines qualitative and quantitative approaches. Primary data was collected through field surveys, interviews with practicing geologists in the Philippines Manila area, and analysis of PHIVOLCS reports. Secondary data includes peer-reviewed journal articles on tectonic activity in the Philippines and government publications on urban development policies. GIS mapping techniques were employed to visualize geological hazards across Metro Manila.</w:t>
      </w:r>
    </w:p>
    <w:bookmarkEnd w:id="25"/>
    <w:bookmarkStart w:id="26" w:name="findings-and-recommendations"/>
    <w:p>
      <w:pPr>
        <w:pStyle w:val="Heading2"/>
      </w:pPr>
      <w:r>
        <w:t xml:space="preserve">7. Findings and Recommendations</w:t>
      </w:r>
    </w:p>
    <w:p>
      <w:pPr>
        <w:pStyle w:val="FirstParagraph"/>
      </w:pPr>
      <w:r>
        <w:t xml:space="preserve">The findings emphasize the need for increased funding for geological research in Metro Manila, greater public awareness of seismic risks, and stricter enforcement of building codes aligned with geotechnical standards. Recommendations include establishing a dedicated geological advisory board within the Metropolitan Manila Development Authority (MMDA) and integrating real-time seismic monitoring systems into urban infrastructure projects.</w:t>
      </w:r>
    </w:p>
    <w:bookmarkEnd w:id="26"/>
    <w:bookmarkStart w:id="27" w:name="conclusion"/>
    <w:p>
      <w:pPr>
        <w:pStyle w:val="Heading2"/>
      </w:pPr>
      <w:r>
        <w:t xml:space="preserve">8. Conclusion</w:t>
      </w:r>
    </w:p>
    <w:p>
      <w:pPr>
        <w:pStyle w:val="FirstParagraph"/>
      </w:pPr>
      <w:r>
        <w:t xml:space="preserve">In conclusion, this Master Thesis underscores the indispensable role of geologists in safeguarding the Philippines Manila region against natural disasters while supporting sustainable urbanization. By combining scientific rigor with community engagement, geologists can help transform Manila into a model of resilience for other cities in seismically active regions. Future research should explore the intersection of geology and AI-driven predictive modeling to enhance disaster preparedness in Metro Manila.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Geologists in Urban Development and Disaster Mitigation in the Philippines Manila</dc:title>
  <dc:creator/>
  <dc:language>en</dc:language>
  <cp:keywords/>
  <dcterms:created xsi:type="dcterms:W3CDTF">2026-05-01T17:01:46Z</dcterms:created>
  <dcterms:modified xsi:type="dcterms:W3CDTF">2026-05-01T17:01:46Z</dcterms:modified>
</cp:coreProperties>
</file>

<file path=docProps/custom.xml><?xml version="1.0" encoding="utf-8"?>
<Properties xmlns="http://schemas.openxmlformats.org/officeDocument/2006/custom-properties" xmlns:vt="http://schemas.openxmlformats.org/officeDocument/2006/docPropsVTypes"/>
</file>