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22ab4973c77c3bfc1ad8e498c61e4d4c984b0ce"/>
    <w:p>
      <w:pPr>
        <w:pStyle w:val="Heading1"/>
      </w:pPr>
      <w:r>
        <w:t xml:space="preserve">Master Thesis: The Role of a Geologist in Russia, Saint Petersburg</w:t>
      </w:r>
    </w:p>
    <w:bookmarkStart w:id="20" w:name="abstract"/>
    <w:p>
      <w:pPr>
        <w:pStyle w:val="Heading2"/>
      </w:pPr>
      <w:r>
        <w:t xml:space="preserve">Abstract</w:t>
      </w:r>
    </w:p>
    <w:p>
      <w:pPr>
        <w:pStyle w:val="FirstParagraph"/>
      </w:pPr>
      <w:r>
        <w:t xml:space="preserve">This Master Thesis explores the critical role of geologists in the context of Russia’s Saint Petersburg region. As a hub for scientific research and natural resource exploration, Saint Petersburg presents unique geological challenges and opportunities that demand specialized expertise. The thesis examines how geologists contribute to urban development, environmental conservation, and resource management in this historically significant city. Through case studies, data analysis, and interdisciplinary approaches, the work highlights the importance of geological science in addressing modern issues such as climate change adaptation and infrastructure planning.</w:t>
      </w:r>
    </w:p>
    <w:bookmarkEnd w:id="20"/>
    <w:bookmarkStart w:id="21" w:name="introduction"/>
    <w:p>
      <w:pPr>
        <w:pStyle w:val="Heading2"/>
      </w:pPr>
      <w:r>
        <w:t xml:space="preserve">Introduction</w:t>
      </w:r>
    </w:p>
    <w:p>
      <w:pPr>
        <w:pStyle w:val="FirstParagraph"/>
      </w:pPr>
      <w:r>
        <w:t xml:space="preserve">Russia’s Saint Petersburg is a city of profound cultural and scientific legacy, situated on the Baltic Sea. Its geology is shaped by glacial activity during the last Ice Age, creating a complex landscape of moraines, lakes, and coastal plains. The study of this region’s geology is essential for understanding its environmental vulnerabilities and opportunities for sustainable development. This Master Thesis investigates how modern geologists in Saint Petersburg navigate the intersection of urban expansion, climate change, and resource management while adhering to national scientific standards.</w:t>
      </w:r>
    </w:p>
    <w:bookmarkEnd w:id="21"/>
    <w:bookmarkStart w:id="22" w:name="X9738350c257df2841e98856f50622da0d6b3ae4"/>
    <w:p>
      <w:pPr>
        <w:pStyle w:val="Heading2"/>
      </w:pPr>
      <w:r>
        <w:t xml:space="preserve">Historical Context and Geological Significance</w:t>
      </w:r>
    </w:p>
    <w:p>
      <w:pPr>
        <w:pStyle w:val="FirstParagraph"/>
      </w:pPr>
      <w:r>
        <w:t xml:space="preserve">Saint Petersburg has long been a center for geological research in Russia. Its founding in 1703 by Tsar Peter the Great was influenced by its strategic location at the mouth of the Neva River, which required extensive geological surveys to assess stability for construction. Today, the city’s geology remains a focal point for academic and industrial studies. The region is characterized by Quaternary deposits from glacial movements, including till, sand, and gravel layers that influence soil composition and groundwater dynamics. These factors are critical for urban planning in a city where landfills (e.g., the Peterhof district) are prone to subsidence.</w:t>
      </w:r>
    </w:p>
    <w:bookmarkEnd w:id="22"/>
    <w:bookmarkStart w:id="23" w:name="Xbc320e559c6feab806668732697aec8706a0a6d"/>
    <w:p>
      <w:pPr>
        <w:pStyle w:val="Heading2"/>
      </w:pPr>
      <w:r>
        <w:t xml:space="preserve">Research Focus: Geologists in Saint Petersburg</w:t>
      </w:r>
    </w:p>
    <w:p>
      <w:pPr>
        <w:pStyle w:val="FirstParagraph"/>
      </w:pPr>
      <w:r>
        <w:t xml:space="preserve">The primary objective of this thesis is to analyze the role of geologists in Saint Petersburg, emphasizing their contributions to environmental protection, urban development, and scientific innovation. Key areas of focus include:</w:t>
      </w:r>
    </w:p>
    <w:p>
      <w:pPr>
        <w:numPr>
          <w:ilvl w:val="0"/>
          <w:numId w:val="1001"/>
        </w:numPr>
        <w:pStyle w:val="Compact"/>
      </w:pPr>
      <w:r>
        <w:t xml:space="preserve">Assessing soil stability for infrastructure projects.</w:t>
      </w:r>
    </w:p>
    <w:p>
      <w:pPr>
        <w:numPr>
          <w:ilvl w:val="0"/>
          <w:numId w:val="1001"/>
        </w:numPr>
        <w:pStyle w:val="Compact"/>
      </w:pPr>
      <w:r>
        <w:t xml:space="preserve">Mitigating risks from coastal erosion along the Baltic Sea.</w:t>
      </w:r>
    </w:p>
    <w:p>
      <w:pPr>
        <w:numPr>
          <w:ilvl w:val="0"/>
          <w:numId w:val="1001"/>
        </w:numPr>
        <w:pStyle w:val="Compact"/>
      </w:pPr>
      <w:r>
        <w:t xml:space="preserve">Studying permafrost thawing in nearby northern regions (e.g., Leningrad Oblast).</w:t>
      </w:r>
    </w:p>
    <w:p>
      <w:pPr>
        <w:numPr>
          <w:ilvl w:val="0"/>
          <w:numId w:val="1001"/>
        </w:numPr>
        <w:pStyle w:val="Compact"/>
      </w:pPr>
      <w:r>
        <w:t xml:space="preserve">Collaborating with policymakers to enforce environmental regulations.</w:t>
      </w:r>
    </w:p>
    <w:p>
      <w:pPr>
        <w:pStyle w:val="FirstParagraph"/>
      </w:pPr>
      <w:r>
        <w:t xml:space="preserve">The research employs a combination of fieldwork, remote sensing data, and archival studies from institutions such as the Saint Petersburg State University (SPbGU) and the Russian Academy of Sciences.</w:t>
      </w:r>
    </w:p>
    <w:bookmarkEnd w:id="23"/>
    <w:bookmarkStart w:id="24" w:name="Xfea7e7ec97839221b5079212076f9864ea09e74"/>
    <w:p>
      <w:pPr>
        <w:pStyle w:val="Heading2"/>
      </w:pPr>
      <w:r>
        <w:t xml:space="preserve">Case Study: Geologic Challenges in Urban Development</w:t>
      </w:r>
    </w:p>
    <w:p>
      <w:pPr>
        <w:pStyle w:val="FirstParagraph"/>
      </w:pPr>
      <w:r>
        <w:t xml:space="preserve">Saint Petersburg’s rapid urbanization has intensified geologic challenges. For example, the city’s historic wooden structures are susceptible to flooding due to rising sea levels and unstable groundwater. Geologists have played a pivotal role in designing flood barriers and reinforcing foundations using advanced drilling techniques. This case study highlights how geological expertise is indispensable for balancing modernization with ecological preservation.</w:t>
      </w:r>
    </w:p>
    <w:bookmarkEnd w:id="24"/>
    <w:bookmarkStart w:id="25" w:name="Xd84fd6daf52c191fe2ec341e99b4768a120d8ea"/>
    <w:p>
      <w:pPr>
        <w:pStyle w:val="Heading2"/>
      </w:pPr>
      <w:r>
        <w:t xml:space="preserve">Challenges Faced by Geologists in Saint Petersburg</w:t>
      </w:r>
    </w:p>
    <w:p>
      <w:pPr>
        <w:pStyle w:val="FirstParagraph"/>
      </w:pPr>
      <w:r>
        <w:t xml:space="preserve">Geologists working in Saint Petersburg encounter unique obstacles, including:</w:t>
      </w:r>
    </w:p>
    <w:p>
      <w:pPr>
        <w:numPr>
          <w:ilvl w:val="0"/>
          <w:numId w:val="1002"/>
        </w:numPr>
        <w:pStyle w:val="Compact"/>
      </w:pPr>
      <w:r>
        <w:rPr>
          <w:bCs/>
          <w:b/>
        </w:rPr>
        <w:t xml:space="preserve">Climatic Variability:</w:t>
      </w:r>
      <w:r>
        <w:t xml:space="preserve"> </w:t>
      </w:r>
      <w:r>
        <w:t xml:space="preserve">Seasonal freezing and thawing cycles affect soil stability, requiring adaptive methodologies.</w:t>
      </w:r>
    </w:p>
    <w:p>
      <w:pPr>
        <w:numPr>
          <w:ilvl w:val="0"/>
          <w:numId w:val="1002"/>
        </w:numPr>
        <w:pStyle w:val="Compact"/>
      </w:pPr>
      <w:r>
        <w:rPr>
          <w:bCs/>
          <w:b/>
        </w:rPr>
        <w:t xml:space="preserve">Urban Constraints:</w:t>
      </w:r>
      <w:r>
        <w:t xml:space="preserve"> </w:t>
      </w:r>
      <w:r>
        <w:t xml:space="preserve">Limited space for fieldwork in densely populated areas necessitates innovative data collection methods (e.g., drone-based surveys).</w:t>
      </w:r>
    </w:p>
    <w:p>
      <w:pPr>
        <w:numPr>
          <w:ilvl w:val="0"/>
          <w:numId w:val="1002"/>
        </w:numPr>
        <w:pStyle w:val="Compact"/>
      </w:pPr>
      <w:r>
        <w:rPr>
          <w:bCs/>
          <w:b/>
        </w:rPr>
        <w:t xml:space="preserve">Bureaucratic Hurdles:</w:t>
      </w:r>
      <w:r>
        <w:t xml:space="preserve"> </w:t>
      </w:r>
      <w:r>
        <w:t xml:space="preserve">Coordination with local authorities to implement geologic findings can be slow, delaying critical projects.</w:t>
      </w:r>
    </w:p>
    <w:p>
      <w:pPr>
        <w:pStyle w:val="FirstParagraph"/>
      </w:pPr>
      <w:r>
        <w:t xml:space="preserve">Despite these challenges, geologists in Saint Petersburg have pioneered the use of GIS (Geographic Information Systems) and 3D modeling to visualize subsurface structures and predict risks effectively.</w:t>
      </w:r>
    </w:p>
    <w:bookmarkEnd w:id="25"/>
    <w:bookmarkStart w:id="26" w:name="X0063c33932136ca64958e4534a9110248d5e5ef"/>
    <w:p>
      <w:pPr>
        <w:pStyle w:val="Heading2"/>
      </w:pPr>
      <w:r>
        <w:t xml:space="preserve">Opportunities for Geologists in Russia’s Saint Petersburg</w:t>
      </w:r>
    </w:p>
    <w:p>
      <w:pPr>
        <w:pStyle w:val="FirstParagraph"/>
      </w:pPr>
      <w:r>
        <w:t xml:space="preserve">The region offers vast opportunities for geologists to engage in cutting-edge research. For instance, the study of coastal dynamics along the Baltic Sea provides insights into global climate change patterns. Additionally, Saint Petersburg’s proximity to Arctic regions allows geologists to contribute to resource exploration projects (e.g., oil and gas reserves in Siberia). The city’s universities and research institutes also foster collaborations with international partners, enhancing the global relevance of local geological studies.</w:t>
      </w:r>
    </w:p>
    <w:bookmarkEnd w:id="26"/>
    <w:bookmarkStart w:id="27" w:name="future-prospects-and-recommendations"/>
    <w:p>
      <w:pPr>
        <w:pStyle w:val="Heading2"/>
      </w:pPr>
      <w:r>
        <w:t xml:space="preserve">Future Prospects and Recommendations</w:t>
      </w:r>
    </w:p>
    <w:p>
      <w:pPr>
        <w:pStyle w:val="FirstParagraph"/>
      </w:pPr>
      <w:r>
        <w:t xml:space="preserve">To strengthen the role of geologists in Saint Petersburg, this thesis recommends:</w:t>
      </w:r>
    </w:p>
    <w:p>
      <w:pPr>
        <w:numPr>
          <w:ilvl w:val="0"/>
          <w:numId w:val="1003"/>
        </w:numPr>
        <w:pStyle w:val="Compact"/>
      </w:pPr>
      <w:r>
        <w:t xml:space="preserve">Increasing funding for geologic research to address climate-related risks.</w:t>
      </w:r>
    </w:p>
    <w:p>
      <w:pPr>
        <w:numPr>
          <w:ilvl w:val="0"/>
          <w:numId w:val="1003"/>
        </w:numPr>
        <w:pStyle w:val="Compact"/>
      </w:pPr>
      <w:r>
        <w:t xml:space="preserve">Establishing a dedicated geological monitoring network for urban areas.</w:t>
      </w:r>
    </w:p>
    <w:p>
      <w:pPr>
        <w:numPr>
          <w:ilvl w:val="0"/>
          <w:numId w:val="1003"/>
        </w:numPr>
        <w:pStyle w:val="Compact"/>
      </w:pPr>
      <w:r>
        <w:t xml:space="preserve">Promoting interdisciplinary education programs that integrate geology with environmental engineering and urban planning.</w:t>
      </w:r>
    </w:p>
    <w:p>
      <w:pPr>
        <w:pStyle w:val="FirstParagraph"/>
      </w:pPr>
      <w:r>
        <w:t xml:space="preserve">These steps will ensure that Saint Petersburg remains a leader in geological science while safeguarding its natural and cultural heritage.</w:t>
      </w:r>
    </w:p>
    <w:bookmarkEnd w:id="27"/>
    <w:bookmarkStart w:id="28" w:name="conclusion"/>
    <w:p>
      <w:pPr>
        <w:pStyle w:val="Heading2"/>
      </w:pPr>
      <w:r>
        <w:t xml:space="preserve">Conclusion</w:t>
      </w:r>
    </w:p>
    <w:p>
      <w:pPr>
        <w:pStyle w:val="FirstParagraph"/>
      </w:pPr>
      <w:r>
        <w:t xml:space="preserve">This Master Thesis underscores the vital role of geologists in Russia’s Saint Petersburg, where their expertise is crucial for addressing urban, environmental, and scientific challenges. Through rigorous research and innovation, geologists in this region are not only advancing academic knowledge but also contributing to the sustainable development of one of Russia’s most iconic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Russia, Saint Petersburg</dc:title>
  <dc:creator/>
  <dc:language>en</dc:language>
  <cp:keywords/>
  <dcterms:created xsi:type="dcterms:W3CDTF">2026-07-24T08:31:52Z</dcterms:created>
  <dcterms:modified xsi:type="dcterms:W3CDTF">2026-07-24T08:31:52Z</dcterms:modified>
</cp:coreProperties>
</file>

<file path=docProps/custom.xml><?xml version="1.0" encoding="utf-8"?>
<Properties xmlns="http://schemas.openxmlformats.org/officeDocument/2006/custom-properties" xmlns:vt="http://schemas.openxmlformats.org/officeDocument/2006/docPropsVTypes"/>
</file>