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Planning</w:t>
      </w:r>
      <w:r>
        <w:t xml:space="preserve"> </w:t>
      </w:r>
      <w:r>
        <w:t xml:space="preserve">and</w:t>
      </w:r>
      <w:r>
        <w:t xml:space="preserve"> </w:t>
      </w:r>
      <w:r>
        <w:t xml:space="preserve">Natural</w:t>
      </w:r>
      <w:r>
        <w:t xml:space="preserve"> </w:t>
      </w:r>
      <w:r>
        <w:t xml:space="preserve">Risk</w:t>
      </w:r>
      <w:r>
        <w:t xml:space="preserve"> </w:t>
      </w:r>
      <w:r>
        <w:t xml:space="preserve">Management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9cf0f5284273f2aa175ff46418f5761e0b253c"/>
    <w:p>
      <w:pPr>
        <w:pStyle w:val="Heading1"/>
      </w:pPr>
      <w:r>
        <w:t xml:space="preserve">Master Thesis: The Role of a Geologist in Urban Planning and Natural Risk Management in Spain, Barcelona</w:t>
      </w:r>
    </w:p>
    <w:bookmarkStart w:id="20" w:name="abstract"/>
    <w:p>
      <w:pPr>
        <w:pStyle w:val="Heading2"/>
      </w:pPr>
      <w:r>
        <w:t xml:space="preserve">Abstract</w:t>
      </w:r>
    </w:p>
    <w:p>
      <w:pPr>
        <w:pStyle w:val="FirstParagraph"/>
      </w:pPr>
      <w:r>
        <w:t xml:space="preserve">This Master Thesis explores the critical role of a geologist in addressing geological challenges specific to urban development and natural hazard mitigation in Spain, with a focus on the city of Barcelona. As a major metropolitan area situated within the Catalan Coastal Range, Barcelona faces unique geological conditions that influence construction practices, environmental policies, and disaster preparedness. This document analyzes how geologists contribute to sustainable urban growth by evaluating soil stability, assessing seismic risks, and managing natural resources in a region characterized by sedimentary rock formations and coastal dynamics. The study emphasizes the integration of geological expertise into urban planning frameworks to ensure safety and resilience in Spain’s second-largest city.</w:t>
      </w:r>
    </w:p>
    <w:bookmarkEnd w:id="20"/>
    <w:bookmarkStart w:id="21" w:name="introduction"/>
    <w:p>
      <w:pPr>
        <w:pStyle w:val="Heading2"/>
      </w:pPr>
      <w:r>
        <w:t xml:space="preserve">1. Introduction</w:t>
      </w:r>
    </w:p>
    <w:p>
      <w:pPr>
        <w:pStyle w:val="FirstParagraph"/>
      </w:pPr>
      <w:r>
        <w:t xml:space="preserve">The field of geology is indispensable in modern society, particularly in regions where human activity intersects with complex geological systems. In Spain, and specifically in Barcelona, the interplay between urban expansion and natural geography demands specialized knowledge from geologists to balance development with environmental sustainability. This Master Thesis investigates how a geologist can leverage scientific analysis and data-driven decision-making to address challenges such as coastal erosion, subsidence, and seismic vulnerability in Barcelona’s rapidly evolving landscape.</w:t>
      </w:r>
    </w:p>
    <w:bookmarkEnd w:id="21"/>
    <w:bookmarkStart w:id="22" w:name="X4b0207ef2f78a34f8708732189fce22e25d85c5"/>
    <w:p>
      <w:pPr>
        <w:pStyle w:val="Heading2"/>
      </w:pPr>
      <w:r>
        <w:t xml:space="preserve">2. Geological Context of Spain: A Focus on Barcelona</w:t>
      </w:r>
    </w:p>
    <w:p>
      <w:pPr>
        <w:pStyle w:val="FirstParagraph"/>
      </w:pPr>
      <w:r>
        <w:t xml:space="preserve">Spain’s geological diversity is shaped by its position at the convergence of the Iberian Peninsula and the Mediterranean Basin. The Catalan Coastal Range, which includes the area surrounding Barcelona, is composed primarily of sedimentary rocks such as limestone and sandstone, formed during the Mesozoic era. These formations are susceptible to weathering and erosion, posing risks to infrastructure projects in coastal areas.</w:t>
      </w:r>
    </w:p>
    <w:p>
      <w:pPr>
        <w:pStyle w:val="BodyText"/>
      </w:pPr>
      <w:r>
        <w:t xml:space="preserve">Barcelona’s proximity to the Mediterranean Sea introduces additional complexities. The city experiences periodic flooding due to its low-lying topography and heavy rainfall events. Furthermore, historical records indicate that the region is not immune to seismic activity, with minor earthquakes occurring along fault lines in the surrounding area. These factors underscore the necessity of a geologist’s expertise in assessing risks and implementing mitigation strategies.</w:t>
      </w:r>
    </w:p>
    <w:bookmarkEnd w:id="22"/>
    <w:bookmarkStart w:id="23" w:name="X651c1ba8adbcbd0031a8340016fba8a7e1ed20f"/>
    <w:p>
      <w:pPr>
        <w:pStyle w:val="Heading2"/>
      </w:pPr>
      <w:r>
        <w:t xml:space="preserve">3. The Role of a Geologist in Urban Development</w:t>
      </w:r>
    </w:p>
    <w:p>
      <w:pPr>
        <w:pStyle w:val="FirstParagraph"/>
      </w:pPr>
      <w:r>
        <w:t xml:space="preserve">In urban planning, a geologist plays a pivotal role by conducting site investigations to determine soil composition, groundwater levels, and potential hazards. For instance, when Barcelona expands its urban footprint toward the coast or into new residential zones, geologists evaluate the stability of underlying rock layers to prevent subsidence or landslides. This is particularly crucial in areas where construction involves deep excavation or tunneling projects.</w:t>
      </w:r>
    </w:p>
    <w:p>
      <w:pPr>
        <w:pStyle w:val="BodyText"/>
      </w:pPr>
      <w:r>
        <w:t xml:space="preserve">Additionally, geologists collaborate with architects and engineers to design infrastructure that aligns with natural geological constraints. In Barcelona, this includes ensuring that buildings are constructed on stable ground and that drainage systems account for the region’s hydrological characteristics. The integration of geotechnical data into city planning ensures compliance with regulations such as Spain’s</w:t>
      </w:r>
      <w:r>
        <w:t xml:space="preserve"> </w:t>
      </w:r>
      <w:r>
        <w:rPr>
          <w:iCs/>
          <w:i/>
        </w:rPr>
        <w:t xml:space="preserve">Plan General de Ordenación Urbana</w:t>
      </w:r>
      <w:r>
        <w:t xml:space="preserve"> </w:t>
      </w:r>
      <w:r>
        <w:t xml:space="preserve">(PGOU), which mandates environmental safeguards.</w:t>
      </w:r>
    </w:p>
    <w:bookmarkEnd w:id="23"/>
    <w:bookmarkStart w:id="24" w:name="managing-natural-hazards-in-barcelona"/>
    <w:p>
      <w:pPr>
        <w:pStyle w:val="Heading2"/>
      </w:pPr>
      <w:r>
        <w:t xml:space="preserve">4. Managing Natural Hazards in Barcelona</w:t>
      </w:r>
    </w:p>
    <w:p>
      <w:pPr>
        <w:pStyle w:val="FirstParagraph"/>
      </w:pPr>
      <w:r>
        <w:t xml:space="preserve">Barcelona’s vulnerability to natural hazards necessitates proactive measures led by geologists. For example, coastal erosion along the Mediterranean shoreline threatens both residential and commercial properties. Geologists monitor sedimentation patterns and recommend protective measures such as artificial reefs or beach nourishment projects.</w:t>
      </w:r>
    </w:p>
    <w:p>
      <w:pPr>
        <w:pStyle w:val="BodyText"/>
      </w:pPr>
      <w:r>
        <w:t xml:space="preserve">In the context of seismic risks, geologists map fault lines and assess building resilience to earthquakes. While Barcelona is not located on a major tectonic plate boundary, historical data reveals that the region experiences occasional tremors. A geologist’s analysis informs building codes and emergency preparedness plans, ensuring public safety.</w:t>
      </w:r>
    </w:p>
    <w:p>
      <w:pPr>
        <w:pStyle w:val="BodyText"/>
      </w:pPr>
      <w:r>
        <w:t xml:space="preserve">Furthermore, groundwater management is a critical task for geologists in urban areas. Over-extraction of aquifers can lead to subsidence, as seen in parts of Spain’s interior regions. In Barcelona, where water demand is high due to population density and tourism, geologists work with municipal authorities to monitor aquifer levels and promote sustainable water use.</w:t>
      </w:r>
    </w:p>
    <w:bookmarkEnd w:id="24"/>
    <w:bookmarkStart w:id="25" w:name="X5b710d836be9b9be56426276ce5bafa3607e5b9"/>
    <w:p>
      <w:pPr>
        <w:pStyle w:val="Heading2"/>
      </w:pPr>
      <w:r>
        <w:t xml:space="preserve">5. Case Study: Geological Challenges in the Expansion of Barcelona</w:t>
      </w:r>
    </w:p>
    <w:p>
      <w:pPr>
        <w:pStyle w:val="FirstParagraph"/>
      </w:pPr>
      <w:r>
        <w:t xml:space="preserve">The expansion of Barcelona into new territories, such as the development of the "Barcelona 2030" urban plan, highlights the interdependence between geological expertise and urban growth. This initiative aims to increase green spaces and reduce carbon emissions while accommodating a growing population. Geologists have been instrumental in identifying areas suitable for construction that minimize environmental disruption.</w:t>
      </w:r>
    </w:p>
    <w:p>
      <w:pPr>
        <w:pStyle w:val="BodyText"/>
      </w:pPr>
      <w:r>
        <w:t xml:space="preserve">In one such project, geologists conducted a detailed analysis of soil permeability to design effective stormwater drainage systems, mitigating the risk of flooding during heavy rains. Their work also involved assessing the impact of construction on local ecosystems, ensuring compliance with Spain’s environmental protection laws.</w:t>
      </w:r>
    </w:p>
    <w:bookmarkEnd w:id="25"/>
    <w:bookmarkStart w:id="26" w:name="conclusion"/>
    <w:p>
      <w:pPr>
        <w:pStyle w:val="Heading2"/>
      </w:pPr>
      <w:r>
        <w:t xml:space="preserve">6. Conclusion</w:t>
      </w:r>
    </w:p>
    <w:p>
      <w:pPr>
        <w:pStyle w:val="FirstParagraph"/>
      </w:pPr>
      <w:r>
        <w:t xml:space="preserve">This Master Thesis underscores the indispensable role of a geologist in navigating the geological complexities of urban environments like Barcelona, Spain. Through rigorous analysis and interdisciplinary collaboration, geologists contribute to sustainable development by addressing risks such as subsidence, erosion, and seismic activity. As cities continue to grow and climate change intensifies natural hazards, the expertise of geologists will remain vital in safeguarding communities and preserving natural resources in regions like Catalonia.</w:t>
      </w:r>
    </w:p>
    <w:bookmarkEnd w:id="26"/>
    <w:bookmarkStart w:id="27" w:name="references"/>
    <w:p>
      <w:pPr>
        <w:pStyle w:val="Heading2"/>
      </w:pPr>
      <w:r>
        <w:t xml:space="preserve">References</w:t>
      </w:r>
    </w:p>
    <w:p>
      <w:pPr>
        <w:numPr>
          <w:ilvl w:val="0"/>
          <w:numId w:val="1001"/>
        </w:numPr>
        <w:pStyle w:val="Compact"/>
      </w:pPr>
      <w:r>
        <w:t xml:space="preserve">Ministerio de Ciencia e Innovación (Spain). 2015. "Geological Risk Management in Urban Areas."</w:t>
      </w:r>
    </w:p>
    <w:p>
      <w:pPr>
        <w:numPr>
          <w:ilvl w:val="0"/>
          <w:numId w:val="1001"/>
        </w:numPr>
        <w:pStyle w:val="Compact"/>
      </w:pPr>
      <w:r>
        <w:t xml:space="preserve">García, J., &amp; Fernández, M. 2018. "Coastal Erosion and Mitigation Strategies in the Catalan Coast." Journal of Environmental Geology.</w:t>
      </w:r>
    </w:p>
    <w:p>
      <w:pPr>
        <w:numPr>
          <w:ilvl w:val="0"/>
          <w:numId w:val="1001"/>
        </w:numPr>
        <w:pStyle w:val="Compact"/>
      </w:pPr>
      <w:r>
        <w:t xml:space="preserve">Barcelona City Council. 2021. "Plan General de Ordenación Urbana (PGOU) Update."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Planning and Natural Risk Management in Spain, Barcelona</dc:title>
  <dc:creator/>
  <dc:language>en</dc:language>
  <cp:keywords/>
  <dcterms:created xsi:type="dcterms:W3CDTF">2026-07-17T13:39:11Z</dcterms:created>
  <dcterms:modified xsi:type="dcterms:W3CDTF">2026-07-17T13:39:11Z</dcterms:modified>
</cp:coreProperties>
</file>

<file path=docProps/custom.xml><?xml version="1.0" encoding="utf-8"?>
<Properties xmlns="http://schemas.openxmlformats.org/officeDocument/2006/custom-properties" xmlns:vt="http://schemas.openxmlformats.org/officeDocument/2006/docPropsVTypes"/>
</file>