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Graphic</w:t>
      </w:r>
      <w:r>
        <w:t xml:space="preserve"> </w:t>
      </w:r>
      <w:r>
        <w:t xml:space="preserve">Designer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7" w:name="Xa022b5918444e0dd208aced1341fb8d2fe26478"/>
    <w:p>
      <w:pPr>
        <w:pStyle w:val="Heading1"/>
      </w:pPr>
      <w:r>
        <w:t xml:space="preserve">Master Thesis: The Role and Evolution of the Graphic Designer in Egypt, Alexandria</w:t>
      </w:r>
    </w:p>
    <w:p>
      <w:pPr>
        <w:pStyle w:val="FirstParagraph"/>
      </w:pPr>
      <w:r>
        <w:t xml:space="preserve">This Master Thesis explores the multifaceted role of a</w:t>
      </w:r>
      <w:r>
        <w:t xml:space="preserve"> </w:t>
      </w:r>
      <w:r>
        <w:rPr>
          <w:bCs/>
          <w:b/>
        </w:rPr>
        <w:t xml:space="preserve">Graphic Designer</w:t>
      </w:r>
      <w:r>
        <w:t xml:space="preserve"> </w:t>
      </w:r>
      <w:r>
        <w:t xml:space="preserve">within the cultural, historical, and economic context of</w:t>
      </w:r>
      <w:r>
        <w:t xml:space="preserve"> </w:t>
      </w:r>
      <w:r>
        <w:rPr>
          <w:iCs/>
          <w:i/>
        </w:rPr>
        <w:t xml:space="preserve">Egypt Alexandria</w:t>
      </w:r>
      <w:r>
        <w:t xml:space="preserve">. It examines how local traditions, modern technological advancements, and global design trends intersect to shape the profession in this unique region. The study aims to provide a comprehensive analysis of the challenges and opportunities faced by graphic designers operating in Alexandria while offering insights into their contribution to Egypt’s creative industry.</w:t>
      </w:r>
    </w:p>
    <w:bookmarkStart w:id="20" w:name="introduction"/>
    <w:p>
      <w:pPr>
        <w:pStyle w:val="Heading2"/>
      </w:pPr>
      <w:r>
        <w:t xml:space="preserve">Introduction</w:t>
      </w:r>
    </w:p>
    <w:p>
      <w:pPr>
        <w:pStyle w:val="FirstParagraph"/>
      </w:pPr>
      <w:r>
        <w:t xml:space="preserve">Alexandria, located on Egypt’s Mediterranean coast, is a city steeped in history and cultural diversity. As one of the country’s most significant urban centers, it has long served as a hub for intellectual exchange and artistic innovation. In this context, the</w:t>
      </w:r>
      <w:r>
        <w:t xml:space="preserve"> </w:t>
      </w:r>
      <w:r>
        <w:rPr>
          <w:bCs/>
          <w:b/>
        </w:rPr>
        <w:t xml:space="preserve">Graphic Designer</w:t>
      </w:r>
      <w:r>
        <w:t xml:space="preserve"> </w:t>
      </w:r>
      <w:r>
        <w:t xml:space="preserve">occupies a pivotal role—bridging visual communication with local identity and global aspirations. This thesis investigates how Alexandria’s unique socio-cultural environment influences the practice of graphic design in Egypt, emphasizing its relevance to both national and international markets.</w:t>
      </w:r>
    </w:p>
    <w:bookmarkEnd w:id="20"/>
    <w:bookmarkStart w:id="21" w:name="Xcdd4d6e2a1306bca0d39fd715777b03951a9e4e"/>
    <w:p>
      <w:pPr>
        <w:pStyle w:val="Heading2"/>
      </w:pPr>
      <w:r>
        <w:t xml:space="preserve">The Graphic Designer: A Multidisciplinary Profession</w:t>
      </w:r>
    </w:p>
    <w:p>
      <w:pPr>
        <w:pStyle w:val="FirstParagraph"/>
      </w:pPr>
      <w:r>
        <w:t xml:space="preserve">A</w:t>
      </w:r>
      <w:r>
        <w:t xml:space="preserve"> </w:t>
      </w:r>
      <w:r>
        <w:rPr>
          <w:bCs/>
          <w:b/>
        </w:rPr>
        <w:t xml:space="preserve">Graphic Designer</w:t>
      </w:r>
      <w:r>
        <w:t xml:space="preserve"> </w:t>
      </w:r>
      <w:r>
        <w:t xml:space="preserve">is a professional who combines artistic creativity with technical skills to produce visual content for various media. This includes branding, advertising, web design, packaging, and print materials. In Alexandria, the designer’s work often reflects a fusion of traditional Egyptian motifs with contemporary global aesthetics. The profession requires adaptability to serve diverse clients—from small local businesses to multinational corporations.</w:t>
      </w:r>
    </w:p>
    <w:p>
      <w:pPr>
        <w:pStyle w:val="BodyText"/>
      </w:pPr>
      <w:r>
        <w:t xml:space="preserve">Key skills of a graphic designer include proficiency in software such as Adobe Creative Suite (Photoshop, Illustrator), understanding of typography, color theory, and the ability to conceptualize ideas through visual storytelling. In Alexandria, these skills are further enhanced by an awareness of the city’s historical architecture and cultural heritage, which frequently inspire design concepts.</w:t>
      </w:r>
    </w:p>
    <w:bookmarkEnd w:id="21"/>
    <w:bookmarkStart w:id="22" w:name="egypt-alexandria-a-cultural-crossroads"/>
    <w:p>
      <w:pPr>
        <w:pStyle w:val="Heading2"/>
      </w:pPr>
      <w:r>
        <w:t xml:space="preserve">Egypt Alexandria: A Cultural Crossroads</w:t>
      </w:r>
    </w:p>
    <w:p>
      <w:pPr>
        <w:pStyle w:val="FirstParagraph"/>
      </w:pPr>
      <w:r>
        <w:t xml:space="preserve">Alexandria’s strategic location at the crossroads of Africa, Europe, and Asia has made it a melting pot of cultures. This diversity is evident in its architecture, cuisine, and artistic traditions. For a</w:t>
      </w:r>
      <w:r>
        <w:t xml:space="preserve"> </w:t>
      </w:r>
      <w:r>
        <w:rPr>
          <w:bCs/>
          <w:b/>
        </w:rPr>
        <w:t xml:space="preserve">Graphic Designer</w:t>
      </w:r>
      <w:r>
        <w:t xml:space="preserve">, this environment offers an unparalleled palette of influences—from the classical Hellenistic designs of ancient Alexandria to the vibrant modern street art scene.</w:t>
      </w:r>
    </w:p>
    <w:p>
      <w:pPr>
        <w:pStyle w:val="BodyText"/>
      </w:pPr>
      <w:r>
        <w:t xml:space="preserve">The city’s historical landmarks, such as the Bibliotheca Alexandrina and Catacombs of Kom el Shoqafa, provide a visual lexicon that designers can reinterpret in their work. Additionally, Alexandria’s role as Egypt’s cultural capital has attracted international artists and thinkers, further enriching the local design ecosystem.</w:t>
      </w:r>
    </w:p>
    <w:bookmarkEnd w:id="22"/>
    <w:bookmarkStart w:id="23" w:name="X35482681bfa9e641ebd1e185e35ae87805c2478"/>
    <w:p>
      <w:pPr>
        <w:pStyle w:val="Heading2"/>
      </w:pPr>
      <w:r>
        <w:t xml:space="preserve">Challenges and Opportunities for Graphic Designers in Alexandria</w:t>
      </w:r>
    </w:p>
    <w:p>
      <w:pPr>
        <w:pStyle w:val="FirstParagraph"/>
      </w:pPr>
      <w:r>
        <w:t xml:space="preserve">While Alexandria offers a fertile ground for creativity, graphic designers here face unique challenges. Economic constraints in Egypt can limit access to advanced design tools or training programs. Additionally, the competitive nature of the market requires designers to constantly innovate while adhering to client budgets.</w:t>
      </w:r>
    </w:p>
    <w:p>
      <w:pPr>
        <w:pStyle w:val="BodyText"/>
      </w:pPr>
      <w:r>
        <w:t xml:space="preserve">However, the rise of digital platforms and freelance opportunities has expanded possibilities for Alexandria’s graphic designers. Social media and e-commerce have increased demand for visually compelling content, allowing designers to reach global audiences. Collaborations with international clients also provide exposure to diverse design practices, fostering growth in the field.</w:t>
      </w:r>
    </w:p>
    <w:bookmarkEnd w:id="23"/>
    <w:bookmarkStart w:id="24" w:name="Xb939d6c873a1b9e326d55613b08dac7c026f3ee"/>
    <w:p>
      <w:pPr>
        <w:pStyle w:val="Heading2"/>
      </w:pPr>
      <w:r>
        <w:t xml:space="preserve">Case Studies: Graphic Design in Alexandria</w:t>
      </w:r>
    </w:p>
    <w:p>
      <w:pPr>
        <w:pStyle w:val="FirstParagraph"/>
      </w:pPr>
      <w:r>
        <w:t xml:space="preserve">This thesis includes case studies of local graphic designers who have successfully integrated Alexandria’s heritage into their work. For example, one designer reimagined traditional Islamic geometric patterns for modern branding campaigns, while another used the colors of Alexandria’s Mediterranean landscape to create a series of digital illustrations.</w:t>
      </w:r>
    </w:p>
    <w:p>
      <w:pPr>
        <w:pStyle w:val="BodyText"/>
      </w:pPr>
      <w:r>
        <w:t xml:space="preserve">These examples highlight how a</w:t>
      </w:r>
      <w:r>
        <w:t xml:space="preserve"> </w:t>
      </w:r>
      <w:r>
        <w:rPr>
          <w:bCs/>
          <w:b/>
        </w:rPr>
        <w:t xml:space="preserve">Graphic Designer</w:t>
      </w:r>
      <w:r>
        <w:t xml:space="preserve"> </w:t>
      </w:r>
      <w:r>
        <w:t xml:space="preserve">in Alexandria can act as both a cultural custodian and an innovator. By drawing on local narratives, they create designs that resonate with Egyptian audiences while appealing to international markets.</w:t>
      </w:r>
    </w:p>
    <w:bookmarkEnd w:id="24"/>
    <w:bookmarkStart w:id="25" w:name="X4a2a9b373ca3b0a2ade2a28af690026effaaa2c"/>
    <w:p>
      <w:pPr>
        <w:pStyle w:val="Heading2"/>
      </w:pPr>
      <w:r>
        <w:t xml:space="preserve">The Future of Graphic Design in Egypt Alexandria</w:t>
      </w:r>
    </w:p>
    <w:p>
      <w:pPr>
        <w:pStyle w:val="FirstParagraph"/>
      </w:pPr>
      <w:r>
        <w:t xml:space="preserve">The future of the graphic design profession in Alexandria hinges on education, technology, and cultural preservation. Universities such as the American University in Cairo and the Bibliotheca Alexandrina offer programs that equip students with both technical skills and an understanding of regional heritage. However, there is a need for more specialized training tailored to Alexandria’s unique context.</w:t>
      </w:r>
    </w:p>
    <w:p>
      <w:pPr>
        <w:pStyle w:val="BodyText"/>
      </w:pPr>
      <w:r>
        <w:t xml:space="preserve">Advancements in artificial intelligence and virtual reality may further transform the field, enabling designers to experiment with immersive visual experiences. At the same time, safeguarding Alexandria’s cultural identity from homogenizing global trends will be critical for maintaining the distinctiveness of Egyptian design.</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vital role of a</w:t>
      </w:r>
      <w:r>
        <w:t xml:space="preserve"> </w:t>
      </w:r>
      <w:r>
        <w:rPr>
          <w:bCs/>
          <w:b/>
        </w:rPr>
        <w:t xml:space="preserve">Graphic Designer</w:t>
      </w:r>
      <w:r>
        <w:t xml:space="preserve"> </w:t>
      </w:r>
      <w:r>
        <w:t xml:space="preserve">in shaping visual narratives within Egypt’s Alexandria. By synthesizing local traditions with modern techniques, these professionals contribute to both economic development and cultural preservation. As Alexandria continues to evolve, its graphic designers will play an essential role in defining its visual identity on the global stage.</w:t>
      </w:r>
    </w:p>
    <w:p>
      <w:pPr>
        <w:pStyle w:val="BodyText"/>
      </w:pPr>
      <w:r>
        <w:t xml:space="preserve">The study concludes with a call for further research into how digital technologies and educational reforms can support the growth of Egypt’s design industry while honoring Alexandria’s rich legacy.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Graphic Designer in Egypt Alexandria</dc:title>
  <dc:creator/>
  <dc:language>en</dc:language>
  <cp:keywords/>
  <dcterms:created xsi:type="dcterms:W3CDTF">2026-07-23T02:41:28Z</dcterms:created>
  <dcterms:modified xsi:type="dcterms:W3CDTF">2026-07-23T02:41:28Z</dcterms:modified>
</cp:coreProperties>
</file>

<file path=docProps/custom.xml><?xml version="1.0" encoding="utf-8"?>
<Properties xmlns="http://schemas.openxmlformats.org/officeDocument/2006/custom-properties" xmlns:vt="http://schemas.openxmlformats.org/officeDocument/2006/docPropsVTypes"/>
</file>