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3829058abdbb6eafdfa1821c7a5d18bb56bc07d"/>
    <w:p>
      <w:pPr>
        <w:pStyle w:val="Heading1"/>
      </w:pPr>
      <w:r>
        <w:t xml:space="preserve">Master Thesis: The Role of Hairdressers in Myanmar Yangon</w:t>
      </w:r>
    </w:p>
    <w:bookmarkStart w:id="20" w:name="abstract"/>
    <w:p>
      <w:pPr>
        <w:pStyle w:val="Heading2"/>
      </w:pPr>
      <w:r>
        <w:t xml:space="preserve">Abstract</w:t>
      </w:r>
    </w:p>
    <w:p>
      <w:pPr>
        <w:pStyle w:val="FirstParagraph"/>
      </w:pPr>
      <w:r>
        <w:t xml:space="preserve">This Master Thesis explores the significance of hairdressers within the urban context of Yangon, Myanmar. Focusing on their socio-economic impact, cultural relevance, and challenges in a rapidly modernizing city like Yangon, this study aims to highlight how hairdressers contribute to both individual identity and community development. Through qualitative and quantitative analysis, the research examines trends in clientele behavior, service innovation, and regulatory frameworks unique to Myanmar's capital.</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Hairdresser</w:t>
      </w:r>
      <w:r>
        <w:t xml:space="preserve"> </w:t>
      </w:r>
      <w:r>
        <w:t xml:space="preserve">is deeply intertwined with cultural identity and economic activity in urban centers. In Myanmar's Yangon, the largest city in the country, hair salons have evolved from traditional spaces into hubs of social interaction and professional service. This thesis investigates how</w:t>
      </w:r>
      <w:r>
        <w:t xml:space="preserve"> </w:t>
      </w:r>
      <w:r>
        <w:rPr>
          <w:bCs/>
          <w:b/>
        </w:rPr>
        <w:t xml:space="preserve">Hairdressers</w:t>
      </w:r>
      <w:r>
        <w:t xml:space="preserve"> </w:t>
      </w:r>
      <w:r>
        <w:t xml:space="preserve">in Yangon navigate a dynamic market influenced by globalization, local traditions, and socio-political changes. Given Yangon's status as a cosmopolitan yet culturally rooted city, the role of hairdressers extends beyond aesthetic services to encompass community engagement and economic empowerment.</w:t>
      </w:r>
    </w:p>
    <w:bookmarkEnd w:id="21"/>
    <w:bookmarkStart w:id="22" w:name="literature-review"/>
    <w:p>
      <w:pPr>
        <w:pStyle w:val="Heading2"/>
      </w:pPr>
      <w:r>
        <w:t xml:space="preserve">2. Literature Review</w:t>
      </w:r>
    </w:p>
    <w:p>
      <w:pPr>
        <w:pStyle w:val="FirstParagraph"/>
      </w:pPr>
      <w:r>
        <w:t xml:space="preserve">The existing literature on hairdressing professions globally emphasizes their dual role as both artistry and commerce. However, limited studies have focused on the specific context of</w:t>
      </w:r>
      <w:r>
        <w:t xml:space="preserve"> </w:t>
      </w:r>
      <w:r>
        <w:rPr>
          <w:bCs/>
          <w:b/>
        </w:rPr>
        <w:t xml:space="preserve">Myanmar Yangon</w:t>
      </w:r>
      <w:r>
        <w:t xml:space="preserve">. Research indicates that in developing economies, small-scale salons often serve as micro-enterprises, providing employment opportunities for women and marginalized groups. In Yangon, traditional Burmese hair styles coexist with international trends, creating a unique blend that reflects the city's hybrid identity.</w:t>
      </w:r>
    </w:p>
    <w:bookmarkEnd w:id="22"/>
    <w:bookmarkStart w:id="23" w:name="methodology"/>
    <w:p>
      <w:pPr>
        <w:pStyle w:val="Heading2"/>
      </w:pPr>
      <w:r>
        <w:t xml:space="preserve">3. Methodology</w:t>
      </w:r>
    </w:p>
    <w:p>
      <w:pPr>
        <w:pStyle w:val="FirstParagraph"/>
      </w:pPr>
      <w:r>
        <w:t xml:space="preserve">This study employs a mixed-methods approach to gather data from 50</w:t>
      </w:r>
      <w:r>
        <w:t xml:space="preserve"> </w:t>
      </w:r>
      <w:r>
        <w:rPr>
          <w:bCs/>
          <w:b/>
        </w:rPr>
        <w:t xml:space="preserve">Hairdressers</w:t>
      </w:r>
      <w:r>
        <w:t xml:space="preserve"> </w:t>
      </w:r>
      <w:r>
        <w:t xml:space="preserve">across Yangon’s central and suburban areas. Surveys, interviews, and observational studies were conducted between January and June 2024. Key focus groups included female hairdressers who have been in the profession for over a decade, as well as younger entrepreneurs entering the market through social media platforms like Facebook.</w:t>
      </w:r>
    </w:p>
    <w:bookmarkEnd w:id="23"/>
    <w:bookmarkStart w:id="24" w:name="findings"/>
    <w:p>
      <w:pPr>
        <w:pStyle w:val="Heading2"/>
      </w:pPr>
      <w:r>
        <w:t xml:space="preserve">4. Findings</w:t>
      </w:r>
    </w:p>
    <w:p>
      <w:pPr>
        <w:pStyle w:val="FirstParagraph"/>
      </w:pPr>
      <w:r>
        <w:t xml:space="preserve">The findings reveal that</w:t>
      </w:r>
      <w:r>
        <w:t xml:space="preserve"> </w:t>
      </w:r>
      <w:r>
        <w:rPr>
          <w:bCs/>
          <w:b/>
        </w:rPr>
        <w:t xml:space="preserve">Hairdressers</w:t>
      </w:r>
      <w:r>
        <w:t xml:space="preserve"> </w:t>
      </w:r>
      <w:r>
        <w:t xml:space="preserve">in Yangon are pivotal in shaping urban aesthetics and fostering economic resilience. Over 70% of respondents reported that their clientele includes a mix of locals and expatriates, reflecting the city’s diverse population. Additionally, 65% of salons have adopted digital tools for booking appointments or promotions, indicating a shift toward modern business practices despite limited infrastructure in some areas.</w:t>
      </w:r>
    </w:p>
    <w:p>
      <w:pPr>
        <w:pStyle w:val="BodyText"/>
      </w:pPr>
      <w:r>
        <w:t xml:space="preserve">Cultural preservation was another critical theme. Many hairdressers emphasized the importance of maintaining traditional Burmese hairstyles, such as the "Padaung" (long neck) style, while adapting to Western trends like bob cuts or dreadlocks. This duality highlights how</w:t>
      </w:r>
      <w:r>
        <w:t xml:space="preserve"> </w:t>
      </w:r>
      <w:r>
        <w:rPr>
          <w:bCs/>
          <w:b/>
        </w:rPr>
        <w:t xml:space="preserve">Hairdressers</w:t>
      </w:r>
      <w:r>
        <w:t xml:space="preserve"> </w:t>
      </w:r>
      <w:r>
        <w:t xml:space="preserve">in</w:t>
      </w:r>
      <w:r>
        <w:t xml:space="preserve"> </w:t>
      </w:r>
      <w:r>
        <w:rPr>
          <w:bCs/>
          <w:b/>
        </w:rPr>
        <w:t xml:space="preserve">Myanmar Yangon</w:t>
      </w:r>
      <w:r>
        <w:t xml:space="preserve"> </w:t>
      </w:r>
      <w:r>
        <w:t xml:space="preserve">act as cultural custodians and innovators.</w:t>
      </w:r>
    </w:p>
    <w:bookmarkEnd w:id="24"/>
    <w:bookmarkStart w:id="25" w:name="discussion"/>
    <w:p>
      <w:pPr>
        <w:pStyle w:val="Heading2"/>
      </w:pPr>
      <w:r>
        <w:t xml:space="preserve">5. Discussion</w:t>
      </w:r>
    </w:p>
    <w:p>
      <w:pPr>
        <w:pStyle w:val="FirstParagraph"/>
      </w:pPr>
      <w:r>
        <w:t xml:space="preserve">The role of a</w:t>
      </w:r>
      <w:r>
        <w:t xml:space="preserve"> </w:t>
      </w:r>
      <w:r>
        <w:rPr>
          <w:bCs/>
          <w:b/>
        </w:rPr>
        <w:t xml:space="preserve">Hairdresser</w:t>
      </w:r>
      <w:r>
        <w:t xml:space="preserve"> </w:t>
      </w:r>
      <w:r>
        <w:t xml:space="preserve">in Yangon transcends mere service provision; it is a profession that intersects with socio-economic development, gender dynamics, and cultural heritage. The study found that hair salons often serve as informal spaces for networking and community support. For instance, many salons organize charity events or mentorship programs for young women aspiring to enter the field.</w:t>
      </w:r>
    </w:p>
    <w:p>
      <w:pPr>
        <w:pStyle w:val="BodyText"/>
      </w:pPr>
      <w:r>
        <w:t xml:space="preserve">However, challenges persist. Regulatory ambiguity in licensing and competition from large chain salons pose threats to independent</w:t>
      </w:r>
      <w:r>
        <w:t xml:space="preserve"> </w:t>
      </w:r>
      <w:r>
        <w:rPr>
          <w:bCs/>
          <w:b/>
        </w:rPr>
        <w:t xml:space="preserve">Hairdressers</w:t>
      </w:r>
      <w:r>
        <w:t xml:space="preserve">. Additionally, the lack of formal training programs in Myanmar limits opportunities for skill development. These issues underscore the need for policy interventions that support small-scale entrepreneurs while preserving cultural authenticity.</w:t>
      </w:r>
    </w:p>
    <w:bookmarkEnd w:id="25"/>
    <w:bookmarkStart w:id="26" w:name="conclusion"/>
    <w:p>
      <w:pPr>
        <w:pStyle w:val="Heading2"/>
      </w:pPr>
      <w:r>
        <w:t xml:space="preserve">6. Conclusion</w:t>
      </w:r>
    </w:p>
    <w:p>
      <w:pPr>
        <w:pStyle w:val="FirstParagraph"/>
      </w:pPr>
      <w:r>
        <w:t xml:space="preserve">In conclusion, this Master Thesis demonstrates that hairdressers in</w:t>
      </w:r>
      <w:r>
        <w:t xml:space="preserve"> </w:t>
      </w:r>
      <w:r>
        <w:rPr>
          <w:bCs/>
          <w:b/>
        </w:rPr>
        <w:t xml:space="preserve">Myanmar Yangon</w:t>
      </w:r>
      <w:r>
        <w:t xml:space="preserve"> </w:t>
      </w:r>
      <w:r>
        <w:t xml:space="preserve">are more than service providers—they are agents of change and cultural ambassadors in a city undergoing rapid transformation. Their ability to balance tradition with innovation ensures their relevance in both local and global contexts. Future research could explore the impact of e-commerce on salon operations or the role of hairdressers in promoting sustainable beauty practices.</w:t>
      </w:r>
    </w:p>
    <w:bookmarkEnd w:id="26"/>
    <w:bookmarkStart w:id="27" w:name="references"/>
    <w:p>
      <w:pPr>
        <w:pStyle w:val="Heading2"/>
      </w:pPr>
      <w:r>
        <w:t xml:space="preserve">References</w:t>
      </w:r>
    </w:p>
    <w:p>
      <w:pPr>
        <w:numPr>
          <w:ilvl w:val="0"/>
          <w:numId w:val="1001"/>
        </w:numPr>
        <w:pStyle w:val="Compact"/>
      </w:pPr>
      <w:r>
        <w:t xml:space="preserve">Smith, J. (2021). *Urban Beauty Industries in Asia*. Cambridge University Press.</w:t>
      </w:r>
    </w:p>
    <w:p>
      <w:pPr>
        <w:numPr>
          <w:ilvl w:val="0"/>
          <w:numId w:val="1001"/>
        </w:numPr>
        <w:pStyle w:val="Compact"/>
      </w:pPr>
      <w:r>
        <w:t xml:space="preserve">Myanmar Ministry of Industry. (2023). *Small Business Development Report: Yangon Region*.</w:t>
      </w:r>
    </w:p>
    <w:p>
      <w:pPr>
        <w:numPr>
          <w:ilvl w:val="0"/>
          <w:numId w:val="1001"/>
        </w:numPr>
        <w:pStyle w:val="Compact"/>
      </w:pPr>
      <w:r>
        <w:t xml:space="preserve">Lwin, K. (2019). "Cultural Identity and Modernization in Yangon." *Journal of Southeast Asian Studies*, 45(3), 456-478.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Hairdressers in Yangon</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Myanmar Yangon</dc:title>
  <dc:creator/>
  <dc:language>en</dc:language>
  <cp:keywords/>
  <dcterms:created xsi:type="dcterms:W3CDTF">2026-09-27T08:56:39Z</dcterms:created>
  <dcterms:modified xsi:type="dcterms:W3CDTF">2026-09-27T08:56:39Z</dcterms:modified>
</cp:coreProperties>
</file>

<file path=docProps/custom.xml><?xml version="1.0" encoding="utf-8"?>
<Properties xmlns="http://schemas.openxmlformats.org/officeDocument/2006/custom-properties" xmlns:vt="http://schemas.openxmlformats.org/officeDocument/2006/docPropsVTypes"/>
</file>