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Nigeria</w:t>
      </w:r>
      <w:r>
        <w:t xml:space="preserve"> </w:t>
      </w:r>
      <w:r>
        <w:t xml:space="preserve">Abuja’s</w:t>
      </w:r>
      <w:r>
        <w:t xml:space="preserve"> </w:t>
      </w:r>
      <w:r>
        <w:t xml:space="preserve">Economic</w:t>
      </w:r>
      <w:r>
        <w:t xml:space="preserve"> </w:t>
      </w:r>
      <w:r>
        <w:t xml:space="preserve">and</w:t>
      </w:r>
      <w:r>
        <w:t xml:space="preserve"> </w:t>
      </w:r>
      <w:r>
        <w:t xml:space="preserve">Social</w:t>
      </w:r>
      <w:r>
        <w:t xml:space="preserve"> </w:t>
      </w:r>
      <w:r>
        <w:t xml:space="preserve">Landscape</w:t>
      </w:r>
    </w:p>
    <w:p>
      <w:pPr>
        <w:pStyle w:val="FirstParagraph"/>
      </w:pPr>
      <w:r>
        <w:t xml:space="preserve">```html</w:t>
      </w:r>
    </w:p>
    <w:bookmarkStart w:id="33" w:name="Xdf5ee0dd55238ea1a040aba508a830c0d41ccff"/>
    <w:p>
      <w:pPr>
        <w:pStyle w:val="Heading1"/>
      </w:pPr>
      <w:r>
        <w:t xml:space="preserve">Master Thesis: The Role of Hairdressers in Nigeria Abuja’s Economic and Social Landscape</w:t>
      </w:r>
    </w:p>
    <w:bookmarkStart w:id="20" w:name="abstract"/>
    <w:p>
      <w:pPr>
        <w:pStyle w:val="Heading2"/>
      </w:pPr>
      <w:r>
        <w:t xml:space="preserve">Abstract</w:t>
      </w:r>
    </w:p>
    <w:p>
      <w:pPr>
        <w:pStyle w:val="FirstParagraph"/>
      </w:pPr>
      <w:r>
        <w:t xml:space="preserve">This Master Thesis explores the significance of hairdressers in Nigeria Abuja, examining their role in the local economy, cultural identity, and social dynamics. As a hub for political, economic, and cultural activities in Nigeria, Abuja hosts a vibrant hairdressing industry that reflects both traditional practices and modern trends. The study investigates challenges faced by hairdressers in Abuja—including limited access to formal training, regulatory gaps, and competition from international salons—while highlighting opportunities for innovation and growth. Through qualitative interviews with professionals and quantitative data analysis of market trends, this research underscores the importance of empowering hairdressers as key contributors to Abuja’s service sector.</w:t>
      </w:r>
    </w:p>
    <w:bookmarkEnd w:id="20"/>
    <w:bookmarkStart w:id="21" w:name="introduction"/>
    <w:p>
      <w:pPr>
        <w:pStyle w:val="Heading2"/>
      </w:pPr>
      <w:r>
        <w:t xml:space="preserve">Introduction</w:t>
      </w:r>
    </w:p>
    <w:p>
      <w:pPr>
        <w:pStyle w:val="FirstParagraph"/>
      </w:pPr>
      <w:r>
        <w:t xml:space="preserve">The hairdressing industry in Nigeria has long been a cornerstone of the country’s informal economy, blending cultural heritage with entrepreneurial spirit. In Nigeria Abuja, this sector holds particular significance due to the city’s status as the capital and a melting pot of diverse socio-economic groups. This Master Thesis aims to provide a comprehensive analysis of how hairdressers in Abuja navigate challenges such as inconsistent quality standards, limited access to financing, and rapid technological advancements in beauty services. By focusing on Nigeria Abuja, this study addresses the unique context of a rapidly urbanizing city where traditional and modern hairstyling practices coexist.</w:t>
      </w:r>
    </w:p>
    <w:bookmarkEnd w:id="21"/>
    <w:bookmarkStart w:id="22" w:name="literature-review"/>
    <w:p>
      <w:pPr>
        <w:pStyle w:val="Heading2"/>
      </w:pPr>
      <w:r>
        <w:t xml:space="preserve">Literature Review</w:t>
      </w:r>
    </w:p>
    <w:p>
      <w:pPr>
        <w:pStyle w:val="FirstParagraph"/>
      </w:pPr>
      <w:r>
        <w:t xml:space="preserve">Existing literature highlights the hairdressing industry’s global importance as a source of employment and cultural expression. In Nigeria, studies by Adebayo (2015) and Okafor (2018) emphasize the role of hairdressers in preserving indigenous hairstyles while adapting to global trends. However, research on Abuja specifically remains limited. This study fills this gap by analyzing how hairdressers in Abuja contribute to the city’s economic resilience and cultural identity. It also examines the impact of digital marketing, e-commerce platforms, and training programs on professional growth within the sector.</w:t>
      </w:r>
    </w:p>
    <w:bookmarkEnd w:id="22"/>
    <w:bookmarkStart w:id="23" w:name="methodology"/>
    <w:p>
      <w:pPr>
        <w:pStyle w:val="Heading2"/>
      </w:pPr>
      <w:r>
        <w:t xml:space="preserve">Methodology</w:t>
      </w:r>
    </w:p>
    <w:p>
      <w:pPr>
        <w:pStyle w:val="FirstParagraph"/>
      </w:pPr>
      <w:r>
        <w:t xml:space="preserve">The research employed a mixed-methods approach, combining qualitative interviews with hairdressers in Abuja’s major markets (e.g., Gidan Kwano, Karu) and quantitative data from local business registrations. A total of 50 participants were surveyed, including salon owners, apprentices, and clients. Interviews focused on challenges such as lack of formal certification, rising material costs, and competition from imported services. Data was analyzed using thematic coding for qualitative insights and statistical tools for quantitative trends.</w:t>
      </w:r>
    </w:p>
    <w:bookmarkEnd w:id="23"/>
    <w:bookmarkStart w:id="28" w:name="findings"/>
    <w:p>
      <w:pPr>
        <w:pStyle w:val="Heading2"/>
      </w:pPr>
      <w:r>
        <w:t xml:space="preserve">Findings</w:t>
      </w:r>
    </w:p>
    <w:bookmarkStart w:id="24" w:name="economic-contributions"/>
    <w:p>
      <w:pPr>
        <w:pStyle w:val="Heading3"/>
      </w:pPr>
      <w:r>
        <w:t xml:space="preserve">Economic Contributions</w:t>
      </w:r>
    </w:p>
    <w:p>
      <w:pPr>
        <w:pStyle w:val="FirstParagraph"/>
      </w:pPr>
      <w:r>
        <w:t xml:space="preserve">Hairdressers in Abuja contribute significantly to the informal economy, with many operating small salons that employ apprentices. According to the National Bureau of Statistics (NBS), the beauty and personal care sector accounted for 12% of Nigeria’s service industry revenue in 2023, with Abuja leading in per capita consumption.</w:t>
      </w:r>
    </w:p>
    <w:bookmarkEnd w:id="24"/>
    <w:bookmarkStart w:id="25" w:name="cultural-significance"/>
    <w:p>
      <w:pPr>
        <w:pStyle w:val="Heading3"/>
      </w:pPr>
      <w:r>
        <w:t xml:space="preserve">Cultural Significance</w:t>
      </w:r>
    </w:p>
    <w:p>
      <w:pPr>
        <w:pStyle w:val="FirstParagraph"/>
      </w:pPr>
      <w:r>
        <w:t xml:space="preserve">Hairdressers in Abuja serve as custodians of cultural heritage, offering services like gele braiding and cornrow designs that reflect Nigeria’s diverse ethnic traditions. This dual role—balancing tradition with modernity—has made them integral to social events such as weddings and festivals.</w:t>
      </w:r>
    </w:p>
    <w:bookmarkEnd w:id="25"/>
    <w:bookmarkStart w:id="26" w:name="challenges"/>
    <w:p>
      <w:pPr>
        <w:pStyle w:val="Heading3"/>
      </w:pPr>
      <w:r>
        <w:t xml:space="preserve">Challenges</w:t>
      </w:r>
    </w:p>
    <w:p>
      <w:pPr>
        <w:numPr>
          <w:ilvl w:val="0"/>
          <w:numId w:val="1001"/>
        </w:numPr>
        <w:pStyle w:val="Compact"/>
      </w:pPr>
      <w:r>
        <w:rPr>
          <w:bCs/>
          <w:b/>
        </w:rPr>
        <w:t xml:space="preserve">Lack of Standardization:</w:t>
      </w:r>
      <w:r>
        <w:t xml:space="preserve"> </w:t>
      </w:r>
      <w:r>
        <w:t xml:space="preserve">Many hairdressers in Abuja lack formal training, leading to inconsistent service quality.</w:t>
      </w:r>
    </w:p>
    <w:p>
      <w:pPr>
        <w:numPr>
          <w:ilvl w:val="0"/>
          <w:numId w:val="1001"/>
        </w:numPr>
        <w:pStyle w:val="Compact"/>
      </w:pPr>
      <w:r>
        <w:rPr>
          <w:bCs/>
          <w:b/>
        </w:rPr>
        <w:t xml:space="preserve">Regulatory Gaps:</w:t>
      </w:r>
      <w:r>
        <w:t xml:space="preserve"> </w:t>
      </w:r>
      <w:r>
        <w:t xml:space="preserve">Absence of licensing requirements allows unqualified individuals to operate salons, risking public health and safety.</w:t>
      </w:r>
    </w:p>
    <w:p>
      <w:pPr>
        <w:numPr>
          <w:ilvl w:val="0"/>
          <w:numId w:val="1001"/>
        </w:numPr>
        <w:pStyle w:val="Compact"/>
      </w:pPr>
      <w:r>
        <w:rPr>
          <w:bCs/>
          <w:b/>
        </w:rPr>
        <w:t xml:space="preserve">Economic Pressures:</w:t>
      </w:r>
      <w:r>
        <w:t xml:space="preserve"> </w:t>
      </w:r>
      <w:r>
        <w:t xml:space="preserve">Rising costs of hair products and rent in Abuja’s commercial centers have increased operational burdens for small businesses.</w:t>
      </w:r>
    </w:p>
    <w:bookmarkEnd w:id="26"/>
    <w:bookmarkStart w:id="27" w:name="opportunities"/>
    <w:p>
      <w:pPr>
        <w:pStyle w:val="Heading3"/>
      </w:pPr>
      <w:r>
        <w:t xml:space="preserve">Opportunities</w:t>
      </w:r>
    </w:p>
    <w:p>
      <w:pPr>
        <w:pStyle w:val="FirstParagraph"/>
      </w:pPr>
      <w:r>
        <w:t xml:space="preserve">The rise of social media has enabled hairdressers to expand their reach, with platforms like Instagram and TikTok showcasing their work globally. Collaborations with international beauty brands and participation in trade fairs (e.g., Abuja Trade Fair) have also opened new revenue streams.</w:t>
      </w:r>
    </w:p>
    <w:bookmarkEnd w:id="27"/>
    <w:bookmarkEnd w:id="28"/>
    <w:bookmarkStart w:id="29" w:name="discussion"/>
    <w:p>
      <w:pPr>
        <w:pStyle w:val="Heading2"/>
      </w:pPr>
      <w:r>
        <w:t xml:space="preserve">Discussion</w:t>
      </w:r>
    </w:p>
    <w:p>
      <w:pPr>
        <w:pStyle w:val="FirstParagraph"/>
      </w:pPr>
      <w:r>
        <w:t xml:space="preserve">The findings reveal that hairdressers in Nigeria Abuja are at a crossroads, balancing tradition with modernization. While their work sustains livelihoods and preserves cultural identity, systemic challenges require urgent attention. Policy recommendations include establishing vocational training centers for hairdressers, implementing licensing frameworks, and promoting digital literacy to enhance market competitiveness.</w:t>
      </w:r>
    </w:p>
    <w:bookmarkEnd w:id="29"/>
    <w:bookmarkStart w:id="30" w:name="conclusion"/>
    <w:p>
      <w:pPr>
        <w:pStyle w:val="Heading2"/>
      </w:pPr>
      <w:r>
        <w:t xml:space="preserve">Conclusion</w:t>
      </w:r>
    </w:p>
    <w:p>
      <w:pPr>
        <w:pStyle w:val="FirstParagraph"/>
      </w:pPr>
      <w:r>
        <w:t xml:space="preserve">This Master Thesis underscores the critical role of hairdressers in Nigeria Abuja as economic actors, cultural ambassadors, and entrepreneurs. By addressing systemic barriers through policy reforms and innovation, the sector can achieve sustainable growth. Future research should explore the impact of climate change on hair product availability or the role of gender dynamics in shaping career trajectories for female hairdressers in Abuja.</w:t>
      </w:r>
    </w:p>
    <w:bookmarkEnd w:id="30"/>
    <w:bookmarkStart w:id="31" w:name="references"/>
    <w:p>
      <w:pPr>
        <w:pStyle w:val="Heading2"/>
      </w:pPr>
      <w:r>
        <w:t xml:space="preserve">References</w:t>
      </w:r>
    </w:p>
    <w:p>
      <w:pPr>
        <w:numPr>
          <w:ilvl w:val="0"/>
          <w:numId w:val="1002"/>
        </w:numPr>
        <w:pStyle w:val="Compact"/>
      </w:pPr>
      <w:r>
        <w:t xml:space="preserve">Adebayo, O. (2015). *The Nigerian Hairdressing Industry: Tradition and Transformation*. Lagos Press.</w:t>
      </w:r>
    </w:p>
    <w:p>
      <w:pPr>
        <w:numPr>
          <w:ilvl w:val="0"/>
          <w:numId w:val="1002"/>
        </w:numPr>
        <w:pStyle w:val="Compact"/>
      </w:pPr>
      <w:r>
        <w:t xml:space="preserve">Okafor, C. (2018). *Beauty and Power: Hairdressers in Urban Nigeria*. African Studies Journal.</w:t>
      </w:r>
    </w:p>
    <w:p>
      <w:pPr>
        <w:numPr>
          <w:ilvl w:val="0"/>
          <w:numId w:val="1002"/>
        </w:numPr>
        <w:pStyle w:val="Compact"/>
      </w:pPr>
      <w:r>
        <w:t xml:space="preserve">National Bureau of Statistics (NBS). (2023). *Nigeria’s Service Sector Report*.</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Interview Questions for Hairdressers in Abuja</w:t>
      </w:r>
      <w:r>
        <w:br/>
      </w:r>
      <w:r>
        <w:rPr>
          <w:bCs/>
          <w:b/>
        </w:rPr>
        <w:t xml:space="preserve">Appendix B:</w:t>
      </w:r>
      <w:r>
        <w:t xml:space="preserve"> </w:t>
      </w:r>
      <w:r>
        <w:t xml:space="preserve">Survey Sample and Data Collection Tools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Nigeria Abuja’s Economic and Social Landscape</dc:title>
  <dc:creator/>
  <dc:language>en</dc:language>
  <cp:keywords/>
  <dcterms:created xsi:type="dcterms:W3CDTF">2026-07-23T22:17:54Z</dcterms:created>
  <dcterms:modified xsi:type="dcterms:W3CDTF">2026-07-23T22:17:54Z</dcterms:modified>
</cp:coreProperties>
</file>

<file path=docProps/custom.xml><?xml version="1.0" encoding="utf-8"?>
<Properties xmlns="http://schemas.openxmlformats.org/officeDocument/2006/custom-properties" xmlns:vt="http://schemas.openxmlformats.org/officeDocument/2006/docPropsVTypes"/>
</file>