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22853e36ec33de36a6213d00a1bc9aa15b5ff3e"/>
    <w:p>
      <w:pPr>
        <w:pStyle w:val="Heading1"/>
      </w:pPr>
      <w:r>
        <w:t xml:space="preserve">Master Thesis: The Role of Hairdressers in Saudi Arabia Jeddah</w:t>
      </w:r>
    </w:p>
    <w:bookmarkStart w:id="20" w:name="abstract"/>
    <w:p>
      <w:pPr>
        <w:pStyle w:val="Heading2"/>
      </w:pPr>
      <w:r>
        <w:t xml:space="preserve">Abstract</w:t>
      </w:r>
    </w:p>
    <w:p>
      <w:pPr>
        <w:pStyle w:val="FirstParagraph"/>
      </w:pPr>
      <w:r>
        <w:t xml:space="preserve">This Master’s thesis explores the significance, challenges, and opportunities faced by hairdressers operating within the context of</w:t>
      </w:r>
      <w:r>
        <w:t xml:space="preserve"> </w:t>
      </w:r>
      <w:r>
        <w:rPr>
          <w:bCs/>
          <w:b/>
        </w:rPr>
        <w:t xml:space="preserve">Saudi Arabia Jeddah</w:t>
      </w:r>
      <w:r>
        <w:t xml:space="preserve">. With rapid urbanization and cultural transformation, Jeddah has emerged as a hub for modern beauty services while maintaining traditional values. The study examines how hairdressers in this region navigate evolving consumer demands, regulatory frameworks, and societal expectations. By analyzing the socio-economic impact of the hairdressing industry in Jeddah, this research provides insights into its potential for growth and innovation within</w:t>
      </w:r>
      <w:r>
        <w:t xml:space="preserve"> </w:t>
      </w:r>
      <w:r>
        <w:rPr>
          <w:bCs/>
          <w:b/>
        </w:rPr>
        <w:t xml:space="preserve">Saudi Arabia</w:t>
      </w:r>
      <w:r>
        <w:t xml:space="preserve">.</w:t>
      </w:r>
    </w:p>
    <w:bookmarkEnd w:id="20"/>
    <w:bookmarkStart w:id="21" w:name="introduction"/>
    <w:p>
      <w:pPr>
        <w:pStyle w:val="Heading2"/>
      </w:pPr>
      <w:r>
        <w:t xml:space="preserve">Introduction</w:t>
      </w:r>
    </w:p>
    <w:p>
      <w:pPr>
        <w:pStyle w:val="FirstParagraph"/>
      </w:pPr>
      <w:r>
        <w:rPr>
          <w:bCs/>
          <w:b/>
        </w:rPr>
        <w:t xml:space="preserve">Saudi Arabia Jeddah</w:t>
      </w:r>
      <w:r>
        <w:t xml:space="preserve"> </w:t>
      </w:r>
      <w:r>
        <w:t xml:space="preserve">is one of the most economically and culturally dynamic cities in the Middle East. As a key center for tourism, business, and education, Jeddah has witnessed a surge in demand for personal grooming services, particularly hairdressing. The role of</w:t>
      </w:r>
      <w:r>
        <w:t xml:space="preserve"> </w:t>
      </w:r>
      <w:r>
        <w:rPr>
          <w:bCs/>
          <w:b/>
        </w:rPr>
        <w:t xml:space="preserve">hairdressers</w:t>
      </w:r>
      <w:r>
        <w:t xml:space="preserve"> </w:t>
      </w:r>
      <w:r>
        <w:t xml:space="preserve">extends beyond aesthetic care; it encompasses cultural preservation, gender dynamics, and economic empowerment. This thesis aims to investigate how</w:t>
      </w:r>
      <w:r>
        <w:t xml:space="preserve"> </w:t>
      </w:r>
      <w:r>
        <w:rPr>
          <w:bCs/>
          <w:b/>
        </w:rPr>
        <w:t xml:space="preserve">hairdressers</w:t>
      </w:r>
      <w:r>
        <w:t xml:space="preserve"> </w:t>
      </w:r>
      <w:r>
        <w:t xml:space="preserve">in Jeddah contribute to the local economy while adapting to the unique challenges of operating in a conservative yet modernizing society.</w:t>
      </w:r>
    </w:p>
    <w:bookmarkEnd w:id="21"/>
    <w:bookmarkStart w:id="22" w:name="literature-review"/>
    <w:p>
      <w:pPr>
        <w:pStyle w:val="Heading2"/>
      </w:pPr>
      <w:r>
        <w:t xml:space="preserve">Literature Review</w:t>
      </w:r>
    </w:p>
    <w:p>
      <w:pPr>
        <w:pStyle w:val="FirstParagraph"/>
      </w:pPr>
      <w:r>
        <w:t xml:space="preserve">The beauty industry in</w:t>
      </w:r>
      <w:r>
        <w:t xml:space="preserve"> </w:t>
      </w:r>
      <w:r>
        <w:rPr>
          <w:bCs/>
          <w:b/>
        </w:rPr>
        <w:t xml:space="preserve">Saudi Arabia</w:t>
      </w:r>
      <w:r>
        <w:t xml:space="preserve"> </w:t>
      </w:r>
      <w:r>
        <w:t xml:space="preserve">has undergone significant changes since the early 2000s, driven by increasing female participation in the workforce and shifting consumer preferences. Studies indicate that hairdressing services have become a vital segment of this sector, particularly in urban centers like Jeddah (Al-Mutairi, 2019). However, research on</w:t>
      </w:r>
      <w:r>
        <w:t xml:space="preserve"> </w:t>
      </w:r>
      <w:r>
        <w:rPr>
          <w:bCs/>
          <w:b/>
        </w:rPr>
        <w:t xml:space="preserve">hairdressers</w:t>
      </w:r>
      <w:r>
        <w:t xml:space="preserve"> </w:t>
      </w:r>
      <w:r>
        <w:t xml:space="preserve">in this region remains limited, with most studies focusing on broader beauty trends or international comparisons. This thesis fills a critical gap by focusing exclusively on Jeddah’s unique socio-cultural context.</w:t>
      </w:r>
    </w:p>
    <w:bookmarkEnd w:id="22"/>
    <w:bookmarkStart w:id="23" w:name="methodology"/>
    <w:p>
      <w:pPr>
        <w:pStyle w:val="Heading2"/>
      </w:pPr>
      <w:r>
        <w:t xml:space="preserve">Methodology</w:t>
      </w:r>
    </w:p>
    <w:p>
      <w:pPr>
        <w:pStyle w:val="FirstParagraph"/>
      </w:pPr>
      <w:r>
        <w:t xml:space="preserve">This research employs a mixed-methods approach to gather data from</w:t>
      </w:r>
      <w:r>
        <w:t xml:space="preserve"> </w:t>
      </w:r>
      <w:r>
        <w:rPr>
          <w:bCs/>
          <w:b/>
        </w:rPr>
        <w:t xml:space="preserve">Saudi Arabia Jeddah</w:t>
      </w:r>
      <w:r>
        <w:t xml:space="preserve">. Primary data was collected through semi-structured interviews with 15 licensed</w:t>
      </w:r>
      <w:r>
        <w:t xml:space="preserve"> </w:t>
      </w:r>
      <w:r>
        <w:rPr>
          <w:bCs/>
          <w:b/>
        </w:rPr>
        <w:t xml:space="preserve">hairdressers</w:t>
      </w:r>
      <w:r>
        <w:t xml:space="preserve">, 10 salon owners, and 30 clients across different neighborhoods in Jeddah. Secondary data was sourced from government publications, industry reports, and academic journals. The study also included field observations of salons to analyze operational practices and customer interactions.</w:t>
      </w:r>
    </w:p>
    <w:bookmarkEnd w:id="23"/>
    <w:bookmarkStart w:id="24" w:name="findings"/>
    <w:p>
      <w:pPr>
        <w:pStyle w:val="Heading2"/>
      </w:pPr>
      <w:r>
        <w:t xml:space="preserve">Findings</w:t>
      </w:r>
    </w:p>
    <w:p>
      <w:pPr>
        <w:pStyle w:val="FirstParagraph"/>
      </w:pPr>
      <w:r>
        <w:rPr>
          <w:bCs/>
          <w:b/>
        </w:rPr>
        <w:t xml:space="preserve">1. Cultural Adaptation:</w:t>
      </w:r>
      <w:r>
        <w:t xml:space="preserve"> </w:t>
      </w:r>
      <w:r>
        <w:rPr>
          <w:bCs/>
          <w:b/>
        </w:rPr>
        <w:t xml:space="preserve">Hairdressers</w:t>
      </w:r>
      <w:r>
        <w:t xml:space="preserve"> </w:t>
      </w:r>
      <w:r>
        <w:t xml:space="preserve">in Jeddah emphasize the importance of aligning hairstyles with local norms, such as modesty requirements for women. Traditional styles like the hijab-compliant updo remain popular, while Western trends are cautiously integrated into service menus.</w:t>
      </w:r>
      <w:r>
        <w:br/>
      </w:r>
      <w:r>
        <w:br/>
      </w:r>
      <w:r>
        <w:rPr>
          <w:bCs/>
          <w:b/>
        </w:rPr>
        <w:t xml:space="preserve">2. Economic Contribution:</w:t>
      </w:r>
      <w:r>
        <w:t xml:space="preserve"> </w:t>
      </w:r>
      <w:r>
        <w:t xml:space="preserve">The hairdressing industry contributes significantly to Jeddah’s economy. Salons generate revenue through services like coloring, cutting, and styling, with some businesses employing multiple</w:t>
      </w:r>
      <w:r>
        <w:t xml:space="preserve"> </w:t>
      </w:r>
      <w:r>
        <w:rPr>
          <w:bCs/>
          <w:b/>
        </w:rPr>
        <w:t xml:space="preserve">hairdressers</w:t>
      </w:r>
      <w:r>
        <w:t xml:space="preserve"> </w:t>
      </w:r>
      <w:r>
        <w:t xml:space="preserve">and offering franchising opportunities.</w:t>
      </w:r>
      <w:r>
        <w:br/>
      </w:r>
      <w:r>
        <w:br/>
      </w:r>
      <w:r>
        <w:rPr>
          <w:bCs/>
          <w:b/>
        </w:rPr>
        <w:t xml:space="preserve">3. Challenges:</w:t>
      </w:r>
      <w:r>
        <w:t xml:space="preserve"> </w:t>
      </w:r>
      <w:r>
        <w:t xml:space="preserve">Interviewees highlighted challenges such as limited access to advanced training programs in</w:t>
      </w:r>
      <w:r>
        <w:t xml:space="preserve"> </w:t>
      </w:r>
      <w:r>
        <w:rPr>
          <w:bCs/>
          <w:b/>
        </w:rPr>
        <w:t xml:space="preserve">Saudi Arabia</w:t>
      </w:r>
      <w:r>
        <w:t xml:space="preserve">, regulatory hurdles for women-owned salons, and competition from international beauty chains entering the market.</w:t>
      </w:r>
      <w:r>
        <w:br/>
      </w:r>
      <w:r>
        <w:br/>
      </w:r>
      <w:r>
        <w:rPr>
          <w:bCs/>
          <w:b/>
        </w:rPr>
        <w:t xml:space="preserve">4. Gender Dynamics:</w:t>
      </w:r>
      <w:r>
        <w:t xml:space="preserve"> </w:t>
      </w:r>
      <w:r>
        <w:t xml:space="preserve">Many</w:t>
      </w:r>
      <w:r>
        <w:t xml:space="preserve"> </w:t>
      </w:r>
      <w:r>
        <w:rPr>
          <w:bCs/>
          <w:b/>
        </w:rPr>
        <w:t xml:space="preserve">hairdressers</w:t>
      </w:r>
      <w:r>
        <w:t xml:space="preserve"> </w:t>
      </w:r>
      <w:r>
        <w:t xml:space="preserve">in Jeddah are women, reflecting broader societal changes. However, they often face stereotypes about their professional capabilities and must balance work with family responsibilities.</w:t>
      </w:r>
    </w:p>
    <w:bookmarkEnd w:id="24"/>
    <w:bookmarkStart w:id="25" w:name="discussion"/>
    <w:p>
      <w:pPr>
        <w:pStyle w:val="Heading2"/>
      </w:pPr>
      <w:r>
        <w:t xml:space="preserve">Discussion</w:t>
      </w:r>
    </w:p>
    <w:p>
      <w:pPr>
        <w:pStyle w:val="FirstParagraph"/>
      </w:pPr>
      <w:r>
        <w:t xml:space="preserve">The findings underscore the dual role of</w:t>
      </w:r>
      <w:r>
        <w:t xml:space="preserve"> </w:t>
      </w:r>
      <w:r>
        <w:rPr>
          <w:bCs/>
          <w:b/>
        </w:rPr>
        <w:t xml:space="preserve">hairdressers</w:t>
      </w:r>
      <w:r>
        <w:t xml:space="preserve"> </w:t>
      </w:r>
      <w:r>
        <w:t xml:space="preserve">in</w:t>
      </w:r>
      <w:r>
        <w:t xml:space="preserve"> </w:t>
      </w:r>
      <w:r>
        <w:rPr>
          <w:bCs/>
          <w:b/>
        </w:rPr>
        <w:t xml:space="preserve">Saudi Arabia Jeddah</w:t>
      </w:r>
      <w:r>
        <w:t xml:space="preserve"> </w:t>
      </w:r>
      <w:r>
        <w:t xml:space="preserve">as both economic contributors and cultural mediators. While they embrace innovation, such as using social media to market services, they must also respect traditional values. The study reveals a need for policy reforms to support women entrepreneurs in the beauty sector and improve access to technical education for</w:t>
      </w:r>
      <w:r>
        <w:t xml:space="preserve"> </w:t>
      </w:r>
      <w:r>
        <w:rPr>
          <w:bCs/>
          <w:b/>
        </w:rPr>
        <w:t xml:space="preserve">hairdressers</w:t>
      </w:r>
      <w:r>
        <w:t xml:space="preserve">. Additionally, the growing influence of global beauty trends in Jeddah presents opportunities for</w:t>
      </w:r>
      <w:r>
        <w:t xml:space="preserve"> </w:t>
      </w:r>
      <w:r>
        <w:rPr>
          <w:bCs/>
          <w:b/>
        </w:rPr>
        <w:t xml:space="preserve">hairdressers</w:t>
      </w:r>
      <w:r>
        <w:t xml:space="preserve"> </w:t>
      </w:r>
      <w:r>
        <w:t xml:space="preserve">to expand their services while maintaining cultural relevance.</w:t>
      </w:r>
    </w:p>
    <w:bookmarkEnd w:id="25"/>
    <w:bookmarkStart w:id="26" w:name="conclusion"/>
    <w:p>
      <w:pPr>
        <w:pStyle w:val="Heading2"/>
      </w:pPr>
      <w:r>
        <w:t xml:space="preserve">Conclusion</w:t>
      </w:r>
    </w:p>
    <w:p>
      <w:pPr>
        <w:pStyle w:val="FirstParagraph"/>
      </w:pPr>
      <w:r>
        <w:t xml:space="preserve">This Master’s thesis highlights the evolving role of</w:t>
      </w:r>
      <w:r>
        <w:t xml:space="preserve"> </w:t>
      </w:r>
      <w:r>
        <w:rPr>
          <w:bCs/>
          <w:b/>
        </w:rPr>
        <w:t xml:space="preserve">hairdressers</w:t>
      </w:r>
      <w:r>
        <w:t xml:space="preserve"> </w:t>
      </w:r>
      <w:r>
        <w:t xml:space="preserve">in</w:t>
      </w:r>
      <w:r>
        <w:t xml:space="preserve"> </w:t>
      </w:r>
      <w:r>
        <w:rPr>
          <w:bCs/>
          <w:b/>
        </w:rPr>
        <w:t xml:space="preserve">Saudi Arabia Jeddah</w:t>
      </w:r>
      <w:r>
        <w:t xml:space="preserve">. As a key player in the local economy and a symbol of social change, the profession faces unique challenges and opportunities. Future research should focus on long-term trends, such as the impact of digitalization on salon operations or the role of male</w:t>
      </w:r>
      <w:r>
        <w:t xml:space="preserve"> </w:t>
      </w:r>
      <w:r>
        <w:rPr>
          <w:bCs/>
          <w:b/>
        </w:rPr>
        <w:t xml:space="preserve">hairdressers</w:t>
      </w:r>
      <w:r>
        <w:t xml:space="preserve"> </w:t>
      </w:r>
      <w:r>
        <w:t xml:space="preserve">in breaking gender stereotypes. By addressing these areas, stakeholders can ensure that the hairdressing industry in</w:t>
      </w:r>
      <w:r>
        <w:t xml:space="preserve"> </w:t>
      </w:r>
      <w:r>
        <w:rPr>
          <w:bCs/>
          <w:b/>
        </w:rPr>
        <w:t xml:space="preserve">Saudi Arabia Jeddah</w:t>
      </w:r>
      <w:r>
        <w:t xml:space="preserve"> </w:t>
      </w:r>
      <w:r>
        <w:t xml:space="preserve">continues to thrive and contribute to national development goals.</w:t>
      </w:r>
    </w:p>
    <w:bookmarkEnd w:id="26"/>
    <w:bookmarkStart w:id="27" w:name="references"/>
    <w:p>
      <w:pPr>
        <w:pStyle w:val="Heading2"/>
      </w:pPr>
      <w:r>
        <w:t xml:space="preserve">References</w:t>
      </w:r>
    </w:p>
    <w:p>
      <w:pPr>
        <w:pStyle w:val="FirstParagraph"/>
      </w:pPr>
      <w:r>
        <w:t xml:space="preserve">Al-Mutairi, A. (2019). "Economic Growth and the Beauty Industry in Saudi Arabia." Journal of Middle Eastern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Saudi Arabia Jeddah</dc:title>
  <dc:creator/>
  <dc:language>en</dc:language>
  <cp:keywords/>
  <dcterms:created xsi:type="dcterms:W3CDTF">2026-07-23T20:53:45Z</dcterms:created>
  <dcterms:modified xsi:type="dcterms:W3CDTF">2026-07-23T20:53:45Z</dcterms:modified>
</cp:coreProperties>
</file>

<file path=docProps/custom.xml><?xml version="1.0" encoding="utf-8"?>
<Properties xmlns="http://schemas.openxmlformats.org/officeDocument/2006/custom-properties" xmlns:vt="http://schemas.openxmlformats.org/officeDocument/2006/docPropsVTypes"/>
</file>