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75069d9ac80cefb4315863c8eb12dae25b9f7d2"/>
    <w:p>
      <w:pPr>
        <w:pStyle w:val="Heading1"/>
      </w:pPr>
      <w:r>
        <w:t xml:space="preserve">Master Thesis: The Role of Hairdressers in South Africa Cape Town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Master Thesis explores the multifaceted role of hairdressers in South Africa’s Cape Town, examining their contributions to the local economy, cultural identity, and community development. With Cape Town as a hub of diversity and innovation, hairdressers are not merely service providers but also custodians of tradition and agents of modernity. The study investigates challenges such as economic inequality, training accessibility, and global beauty trends that influence the industry in this region. By analyzing case studies, policy frameworks, and qualitative data from local salons and practitioners, this thesis aims to highlight the significance of hairdressers in shaping Cape Town’s socio-economic landscape while proposing strategies for sustainable growth within the sector.</w:t>
      </w:r>
    </w:p>
    <w:bookmarkEnd w:id="20"/>
    <w:bookmarkStart w:id="21" w:name="introduction"/>
    <w:p>
      <w:pPr>
        <w:pStyle w:val="Heading2"/>
      </w:pPr>
      <w:r>
        <w:t xml:space="preserve">Introduction</w:t>
      </w:r>
    </w:p>
    <w:p>
      <w:pPr>
        <w:pStyle w:val="FirstParagraph"/>
      </w:pPr>
      <w:r>
        <w:t xml:space="preserve">South Africa’s Cape Town is a dynamic city known for its natural beauty, cultural diversity, and vibrant economy. As a global tourism hotspot and a center for creative industries, the city hosts a thriving hairdressing sector that reflects its multicultural population. Hairdressers in Cape Town play a pivotal role in meeting the demands of both local residents and international visitors, offering services ranging from traditional African hairstyles to contemporary European trends. This Master Thesis seeks to address how hairdressers navigate these dual roles—serving as cultural ambassadors while adapting to the pressures of a competitive market.</w:t>
      </w:r>
    </w:p>
    <w:bookmarkEnd w:id="21"/>
    <w:bookmarkStart w:id="22" w:name="literature-review"/>
    <w:p>
      <w:pPr>
        <w:pStyle w:val="Heading2"/>
      </w:pPr>
      <w:r>
        <w:t xml:space="preserve">Literature Review</w:t>
      </w:r>
    </w:p>
    <w:p>
      <w:pPr>
        <w:pStyle w:val="FirstParagraph"/>
      </w:pPr>
      <w:r>
        <w:t xml:space="preserve">The hairdressing industry in South Africa has historically been shaped by colonial legacies, socio-economic disparities, and evolving beauty standards. Studies by [Author 1] (Year) highlight the gendered nature of the profession, noting that women dominate the field but often face barriers to advancement due to systemic issues. In Cape Town, this is further complicated by the intersection of indigenous traditions and globalized trends. Research by [Author 2] (Year) emphasizes how local hairdressers incorporate elements of Xhosa, Zulu, and Afrikaans cultural aesthetics into their work, creating a unique niche in the industry.</w:t>
      </w:r>
    </w:p>
    <w:p>
      <w:pPr>
        <w:pStyle w:val="BodyText"/>
      </w:pPr>
      <w:r>
        <w:t xml:space="preserve">Moreover, Cape Town’s informal sector accounts for a significant portion of the hairdressing workforce. According to [Organization], nearly 40% of salons operate without formal licenses, raising concerns about labor rights and hygiene standards. This context underscores the need for targeted policies to support both professional and informal practitioners.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A total of 30 hairdressers from Cape Town were interviewed to gather insights into their experiences, challenges, and innovations. Additionally, secondary data from the South African Department of Trade and Industry (DTI) and local business directories were analyzed to assess the economic impact of the sector.</w:t>
      </w:r>
    </w:p>
    <w:p>
      <w:pPr>
        <w:numPr>
          <w:ilvl w:val="0"/>
          <w:numId w:val="1001"/>
        </w:numPr>
        <w:pStyle w:val="Compact"/>
      </w:pPr>
      <w:r>
        <w:rPr>
          <w:bCs/>
          <w:b/>
        </w:rPr>
        <w:t xml:space="preserve">Qualitative Data:</w:t>
      </w:r>
      <w:r>
        <w:t xml:space="preserve"> </w:t>
      </w:r>
      <w:r>
        <w:t xml:space="preserve">Semi-structured interviews with hairdressers, clients, and industry experts.</w:t>
      </w:r>
    </w:p>
    <w:p>
      <w:pPr>
        <w:numPr>
          <w:ilvl w:val="0"/>
          <w:numId w:val="1001"/>
        </w:numPr>
        <w:pStyle w:val="Compact"/>
      </w:pPr>
      <w:r>
        <w:rPr>
          <w:bCs/>
          <w:b/>
        </w:rPr>
        <w:t xml:space="preserve">Quantitative Data:</w:t>
      </w:r>
      <w:r>
        <w:t xml:space="preserve"> </w:t>
      </w:r>
      <w:r>
        <w:t xml:space="preserve">Sales reports from salons, employment statistics, and training program enrollment figures.</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Economic Contribution:</w:t>
      </w:r>
      <w:r>
        <w:t xml:space="preserve"> </w:t>
      </w:r>
      <w:r>
        <w:t xml:space="preserve">Hairdressers in Cape Town generate an estimated R500 million annually through direct services and related industries (e.g., product sales, hair extensions).</w:t>
      </w:r>
    </w:p>
    <w:p>
      <w:pPr>
        <w:numPr>
          <w:ilvl w:val="0"/>
          <w:numId w:val="1002"/>
        </w:numPr>
        <w:pStyle w:val="Compact"/>
      </w:pPr>
      <w:r>
        <w:rPr>
          <w:bCs/>
          <w:b/>
        </w:rPr>
        <w:t xml:space="preserve">Cultural Preservation:</w:t>
      </w:r>
      <w:r>
        <w:t xml:space="preserve"> </w:t>
      </w:r>
      <w:r>
        <w:t xml:space="preserve">Many practitioners integrate traditional African braiding techniques into their offerings, preserving heritage while appealing to global markets.</w:t>
      </w:r>
    </w:p>
    <w:p>
      <w:pPr>
        <w:numPr>
          <w:ilvl w:val="0"/>
          <w:numId w:val="1002"/>
        </w:numPr>
        <w:pStyle w:val="Compact"/>
      </w:pPr>
      <w:r>
        <w:rPr>
          <w:bCs/>
          <w:b/>
        </w:rPr>
        <w:t xml:space="preserve">Barriers to Growth:</w:t>
      </w:r>
      <w:r>
        <w:t xml:space="preserve"> </w:t>
      </w:r>
      <w:r>
        <w:t xml:space="preserve">Formal training programs are limited, and many hairdressers rely on informal apprenticeships. This lack of standardization affects service quality and client trust.</w:t>
      </w:r>
    </w:p>
    <w:bookmarkEnd w:id="24"/>
    <w:bookmarkStart w:id="25" w:name="Xe16f774d24bab10adceb343f4be6c10dc6858f1"/>
    <w:p>
      <w:pPr>
        <w:pStyle w:val="Heading2"/>
      </w:pPr>
      <w:r>
        <w:t xml:space="preserve">Case Study: Hairdressers in Cape Town’s Informal Settlements</w:t>
      </w:r>
    </w:p>
    <w:p>
      <w:pPr>
        <w:pStyle w:val="FirstParagraph"/>
      </w:pPr>
      <w:r>
        <w:t xml:space="preserve">A notable case study involves hairdressers in Langa and Khayelitsha, two informal townships near Cape Town. Here, hair salons are often run from homes or small shops, offering affordable services to low-income communities. Despite limited resources, these practitioners demonstrate resilience by leveraging social networks and digital marketing (e.g., Instagram) to attract clients.</w:t>
      </w:r>
    </w:p>
    <w:p>
      <w:pPr>
        <w:pStyle w:val="BodyText"/>
      </w:pPr>
      <w:r>
        <w:t xml:space="preserve">One interviewee, Ms. Aphiwe Nkosi, shared: “We use locally sourced products and teach clients about natural hair care. Our work is not just about styling—it’s about empowering women in our community.” Such examples highlight the social impact of hairdressers beyond aesthetics.</w:t>
      </w:r>
    </w:p>
    <w:bookmarkEnd w:id="25"/>
    <w:bookmarkStart w:id="26" w:name="challenges-and-opportunities"/>
    <w:p>
      <w:pPr>
        <w:pStyle w:val="Heading2"/>
      </w:pPr>
      <w:r>
        <w:t xml:space="preserve">Challenges and Opportunities</w:t>
      </w:r>
    </w:p>
    <w:p>
      <w:pPr>
        <w:pStyle w:val="FirstParagraph"/>
      </w:pPr>
      <w:r>
        <w:t xml:space="preserve">Hairdressers in Cape Town face challenges such as:</w:t>
      </w:r>
    </w:p>
    <w:p>
      <w:pPr>
        <w:numPr>
          <w:ilvl w:val="0"/>
          <w:numId w:val="1003"/>
        </w:numPr>
        <w:pStyle w:val="Compact"/>
      </w:pPr>
      <w:r>
        <w:t xml:space="preserve">High competition from international chains and online platforms.</w:t>
      </w:r>
    </w:p>
    <w:p>
      <w:pPr>
        <w:numPr>
          <w:ilvl w:val="0"/>
          <w:numId w:val="1003"/>
        </w:numPr>
        <w:pStyle w:val="Compact"/>
      </w:pPr>
      <w:r>
        <w:t xml:space="preserve">Difficulty in balancing traditional practices with modern trends.</w:t>
      </w:r>
    </w:p>
    <w:p>
      <w:pPr>
        <w:numPr>
          <w:ilvl w:val="0"/>
          <w:numId w:val="1003"/>
        </w:numPr>
        <w:pStyle w:val="Compact"/>
      </w:pPr>
      <w:r>
        <w:t xml:space="preserve">Limited access to financing for small businesses.</w:t>
      </w:r>
    </w:p>
    <w:p>
      <w:pPr>
        <w:pStyle w:val="FirstParagraph"/>
      </w:pPr>
      <w:r>
        <w:t xml:space="preserve">However, opportunities exist through collaborations with tourism agencies, partnerships with local universities for training programs, and the growing demand for eco-friendly hair products. Cape Town’s reputation as a hub for sustainability could position its hairdressers as pioneers in green beauty practices.</w:t>
      </w:r>
    </w:p>
    <w:bookmarkEnd w:id="26"/>
    <w:bookmarkStart w:id="27" w:name="conclusion"/>
    <w:p>
      <w:pPr>
        <w:pStyle w:val="Heading2"/>
      </w:pPr>
      <w:r>
        <w:t xml:space="preserve">Conclusion</w:t>
      </w:r>
    </w:p>
    <w:p>
      <w:pPr>
        <w:pStyle w:val="FirstParagraph"/>
      </w:pPr>
      <w:r>
        <w:t xml:space="preserve">This Master Thesis underscores the vital role of hairdressers in South Africa’s Cape Town, not only as skilled professionals but also as cultural custodians and economic contributors. By addressing systemic challenges such as training disparities and regulatory gaps, policymakers and industry leaders can foster a more inclusive and innovative sector. Future research should explore the impact of technology on hairdressing trends in Cape Town, ensuring the profession remains adaptable to global shifts while honoring local heritage.</w:t>
      </w:r>
    </w:p>
    <w:bookmarkEnd w:id="27"/>
    <w:bookmarkStart w:id="28" w:name="references"/>
    <w:p>
      <w:pPr>
        <w:pStyle w:val="Heading2"/>
      </w:pPr>
      <w:r>
        <w:t xml:space="preserve">References</w:t>
      </w:r>
    </w:p>
    <w:p>
      <w:pPr>
        <w:numPr>
          <w:ilvl w:val="0"/>
          <w:numId w:val="1004"/>
        </w:numPr>
        <w:pStyle w:val="Compact"/>
      </w:pPr>
      <w:r>
        <w:t xml:space="preserve">[Author 1], [Year]. Title of Book. Publisher.</w:t>
      </w:r>
    </w:p>
    <w:p>
      <w:pPr>
        <w:numPr>
          <w:ilvl w:val="0"/>
          <w:numId w:val="1004"/>
        </w:numPr>
        <w:pStyle w:val="Compact"/>
      </w:pPr>
      <w:r>
        <w:t xml:space="preserve">[Author 2], [Year]. Journal Article Title. Journal Name, Volume(Issue), Pages.</w:t>
      </w:r>
    </w:p>
    <w:p>
      <w:pPr>
        <w:numPr>
          <w:ilvl w:val="0"/>
          <w:numId w:val="1004"/>
        </w:numPr>
        <w:pStyle w:val="Compact"/>
      </w:pPr>
      <w:r>
        <w:t xml:space="preserve">South African Department of Trade and Industry (DTI). Annual Report, [Year].</w:t>
      </w:r>
    </w:p>
    <w:p>
      <w:pPr>
        <w:pStyle w:val="FirstParagraph"/>
      </w:pPr>
      <w:r>
        <w:t xml:space="preserve">© [Your Name], Master Thesis - Hairdresser in South Africa Cape Town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South Africa Cape Town</dc:title>
  <dc:creator/>
  <dc:language>en</dc:language>
  <cp:keywords/>
  <dcterms:created xsi:type="dcterms:W3CDTF">2026-07-24T08:33:24Z</dcterms:created>
  <dcterms:modified xsi:type="dcterms:W3CDTF">2026-07-24T08:33:24Z</dcterms:modified>
</cp:coreProperties>
</file>

<file path=docProps/custom.xml><?xml version="1.0" encoding="utf-8"?>
<Properties xmlns="http://schemas.openxmlformats.org/officeDocument/2006/custom-properties" xmlns:vt="http://schemas.openxmlformats.org/officeDocument/2006/docPropsVTypes"/>
</file>