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90a8f1d82977acbf31c4cedc0feb3e69d7d13f5"/>
    <w:p>
      <w:pPr>
        <w:pStyle w:val="Heading1"/>
      </w:pPr>
      <w:r>
        <w:t xml:space="preserve">Master Thesis: The Role of Hairdressers in South Korea, Seoul</w:t>
      </w:r>
    </w:p>
    <w:bookmarkStart w:id="20" w:name="abstract"/>
    <w:p>
      <w:pPr>
        <w:pStyle w:val="Heading2"/>
      </w:pPr>
      <w:r>
        <w:t xml:space="preserve">Abstract</w:t>
      </w:r>
    </w:p>
    <w:p>
      <w:pPr>
        <w:pStyle w:val="FirstParagraph"/>
      </w:pPr>
      <w:r>
        <w:t xml:space="preserve">This Master Thesis explores the dynamic role of hairdressers in the context of South Korea's capital city, Seoul. Focusing on cultural, economic, and technological influences shaping the profession, this study analyzes how Hairdressers in Seoul navigate a unique blend of traditional aesthetics and modern innovation. By examining challenges such as intense competition, evolving consumer preferences, and global beauty trends, this thesis highlights opportunities for Hairdressers to thrive in one of Asia's most competitive markets.</w:t>
      </w:r>
    </w:p>
    <w:bookmarkEnd w:id="20"/>
    <w:bookmarkStart w:id="21" w:name="introduction"/>
    <w:p>
      <w:pPr>
        <w:pStyle w:val="Heading2"/>
      </w:pPr>
      <w:r>
        <w:t xml:space="preserve">Introduction</w:t>
      </w:r>
    </w:p>
    <w:p>
      <w:pPr>
        <w:pStyle w:val="FirstParagraph"/>
      </w:pPr>
      <w:r>
        <w:t xml:space="preserve">The beauty industry in South Korea is a cornerstone of the country's economy and cultural identity. As a global leader in K-beauty and skincare, Seoul has emerged as a hub for innovation, where Hairdressers play a pivotal role in defining personal aesthetics. This thesis investigates how Hairdressers in Seoul balance traditional Korean values with contemporary trends, while addressing the demands of an increasingly globalized clientele.</w:t>
      </w:r>
    </w:p>
    <w:bookmarkEnd w:id="21"/>
    <w:bookmarkStart w:id="22" w:name="X900caf2f76becc95373bd17b6931c88ff7f21b7"/>
    <w:p>
      <w:pPr>
        <w:pStyle w:val="Heading2"/>
      </w:pPr>
      <w:r>
        <w:t xml:space="preserve">Cultural Significance of Hairdressing in Seoul</w:t>
      </w:r>
    </w:p>
    <w:p>
      <w:pPr>
        <w:pStyle w:val="FirstParagraph"/>
      </w:pPr>
      <w:r>
        <w:t xml:space="preserve">South Korea's obsession with appearance is deeply rooted in its culture. Hair is not merely a functional necessity but a symbol of identity and self-expression. In Seoul, where beauty standards are fiercely maintained, Hairdressers are tasked with creating hairstyles that align with both individual preferences and societal expectations. For instance, the "K-Beauty" movement has extended to hair care, emphasizing natural textures like straightening or curling treatments that enhance perceived youthfulness.</w:t>
      </w:r>
    </w:p>
    <w:p>
      <w:pPr>
        <w:numPr>
          <w:ilvl w:val="0"/>
          <w:numId w:val="1001"/>
        </w:numPr>
        <w:pStyle w:val="Compact"/>
      </w:pPr>
      <w:r>
        <w:rPr>
          <w:bCs/>
          <w:b/>
        </w:rPr>
        <w:t xml:space="preserve">Tradition Meets Innovation:</w:t>
      </w:r>
      <w:r>
        <w:t xml:space="preserve"> </w:t>
      </w:r>
      <w:r>
        <w:t xml:space="preserve">Seoul's Hairdressers often blend traditional Korean hairstyles (e.g., short, symmetrical cuts) with global trends such as ombre or balayage.</w:t>
      </w:r>
    </w:p>
    <w:p>
      <w:pPr>
        <w:numPr>
          <w:ilvl w:val="0"/>
          <w:numId w:val="1001"/>
        </w:numPr>
        <w:pStyle w:val="Compact"/>
      </w:pPr>
      <w:r>
        <w:rPr>
          <w:bCs/>
          <w:b/>
        </w:rPr>
        <w:t xml:space="preserve">Cultural Etiquette:</w:t>
      </w:r>
      <w:r>
        <w:t xml:space="preserve"> </w:t>
      </w:r>
      <w:r>
        <w:t xml:space="preserve">Hairdressers in Seoul must navigate cultural nuances, such as avoiding overly bold styles for older clients or adhering to modesty preferences in conservative areas.</w:t>
      </w:r>
    </w:p>
    <w:bookmarkEnd w:id="22"/>
    <w:bookmarkStart w:id="23" w:name="economic-impact-of-hairdressers-in-seoul"/>
    <w:p>
      <w:pPr>
        <w:pStyle w:val="Heading2"/>
      </w:pPr>
      <w:r>
        <w:t xml:space="preserve">Economic Impact of Hairdressers in Seoul</w:t>
      </w:r>
    </w:p>
    <w:p>
      <w:pPr>
        <w:pStyle w:val="FirstParagraph"/>
      </w:pPr>
      <w:r>
        <w:t xml:space="preserve">The beauty industry contributes over 13% to South Korea's GDP, with hair salons accounting for a significant portion. Seoul alone hosts thousands of Hairdressers, many working in high-traffic areas like Gangnam or Myeongdong. The profession is both lucrative and competitive, with entry-level salaries starting at ₩2.5 million (approximately $2,100) per month but rising sharply for those with niche skills or celebrity clientele.</w:t>
      </w:r>
    </w:p>
    <w:p>
      <w:pPr>
        <w:pStyle w:val="BodyText"/>
      </w:pPr>
      <w:r>
        <w:t xml:space="preserve">Economically, Hairdressers in Seoul are not just service providers but entrepreneurs. Many operate independent salons or partner with global beauty brands to offer premium products like Japanese hair straighteners or Korean-based hair dyes. This entrepreneurial spirit is supported by the government's "Beauty Industry Promotion Act," which incentivizes innovation in the sector.</w:t>
      </w:r>
    </w:p>
    <w:bookmarkEnd w:id="23"/>
    <w:bookmarkStart w:id="24" w:name="challenges-facing-hairdressers-in-seoul"/>
    <w:p>
      <w:pPr>
        <w:pStyle w:val="Heading2"/>
      </w:pPr>
      <w:r>
        <w:t xml:space="preserve">Challenges Facing Hairdressers in Seoul</w:t>
      </w:r>
    </w:p>
    <w:p>
      <w:pPr>
        <w:pStyle w:val="FirstParagraph"/>
      </w:pPr>
      <w:r>
        <w:t xml:space="preserve">Despite its rewards, the profession presents challenges unique to South Korea and Seoul. Key issues include:</w:t>
      </w:r>
    </w:p>
    <w:p>
      <w:pPr>
        <w:numPr>
          <w:ilvl w:val="0"/>
          <w:numId w:val="1002"/>
        </w:numPr>
        <w:pStyle w:val="Compact"/>
      </w:pPr>
      <w:r>
        <w:rPr>
          <w:bCs/>
          <w:b/>
        </w:rPr>
        <w:t xml:space="preserve">Intense Competition:</w:t>
      </w:r>
      <w:r>
        <w:t xml:space="preserve"> </w:t>
      </w:r>
      <w:r>
        <w:t xml:space="preserve">Over 10,000 salons operate in Seoul alone, forcing Hairdressers to differentiate themselves through branding, pricing strategies, or exclusive services (e.g., AI-powered hair analysis).</w:t>
      </w:r>
    </w:p>
    <w:p>
      <w:pPr>
        <w:numPr>
          <w:ilvl w:val="0"/>
          <w:numId w:val="1002"/>
        </w:numPr>
        <w:pStyle w:val="Compact"/>
      </w:pPr>
      <w:r>
        <w:rPr>
          <w:bCs/>
          <w:b/>
        </w:rPr>
        <w:t xml:space="preserve">Technological Disruption:</w:t>
      </w:r>
      <w:r>
        <w:t xml:space="preserve"> </w:t>
      </w:r>
      <w:r>
        <w:t xml:space="preserve">The rise of virtual consultations and AI-driven hair design tools has pressured traditional Hairdressers to adopt digital solutions to retain clients.</w:t>
      </w:r>
    </w:p>
    <w:p>
      <w:pPr>
        <w:numPr>
          <w:ilvl w:val="0"/>
          <w:numId w:val="1002"/>
        </w:numPr>
        <w:pStyle w:val="Compact"/>
      </w:pPr>
      <w:r>
        <w:rPr>
          <w:bCs/>
          <w:b/>
        </w:rPr>
        <w:t xml:space="preserve">Cultural Pressures:</w:t>
      </w:r>
      <w:r>
        <w:t xml:space="preserve"> </w:t>
      </w:r>
      <w:r>
        <w:t xml:space="preserve">Clients in Seoul often demand perfection, leading to high expectations for precision and consistency in hairstyles.</w:t>
      </w:r>
    </w:p>
    <w:bookmarkEnd w:id="24"/>
    <w:bookmarkStart w:id="25" w:name="opportunities-for-hairdressers-in-seoul"/>
    <w:p>
      <w:pPr>
        <w:pStyle w:val="Heading2"/>
      </w:pPr>
      <w:r>
        <w:t xml:space="preserve">Opportunities for Hairdressers in Seoul</w:t>
      </w:r>
    </w:p>
    <w:p>
      <w:pPr>
        <w:pStyle w:val="FirstParagraph"/>
      </w:pPr>
      <w:r>
        <w:t xml:space="preserve">The challenges also present opportunities. Hairdressers can leverage Seoul's status as a global beauty hub by:</w:t>
      </w:r>
    </w:p>
    <w:p>
      <w:pPr>
        <w:numPr>
          <w:ilvl w:val="0"/>
          <w:numId w:val="1003"/>
        </w:numPr>
        <w:pStyle w:val="Compact"/>
      </w:pPr>
      <w:r>
        <w:rPr>
          <w:bCs/>
          <w:b/>
        </w:rPr>
        <w:t xml:space="preserve">Embracing Sustainability:</w:t>
      </w:r>
      <w:r>
        <w:t xml:space="preserve"> </w:t>
      </w:r>
      <w:r>
        <w:t xml:space="preserve">Offering eco-friendly products or reducing plastic waste aligns with South Korea's growing green initiatives.</w:t>
      </w:r>
    </w:p>
    <w:p>
      <w:pPr>
        <w:numPr>
          <w:ilvl w:val="0"/>
          <w:numId w:val="1003"/>
        </w:numPr>
        <w:pStyle w:val="Compact"/>
      </w:pPr>
      <w:r>
        <w:rPr>
          <w:bCs/>
          <w:b/>
        </w:rPr>
        <w:t xml:space="preserve">Leveraging Social Media:</w:t>
      </w:r>
      <w:r>
        <w:t xml:space="preserve"> </w:t>
      </w:r>
      <w:r>
        <w:t xml:space="preserve">Platforms like Instagram and TikTok allow Hairdressers to showcase their work, attracting international clients and collaborations.</w:t>
      </w:r>
    </w:p>
    <w:p>
      <w:pPr>
        <w:numPr>
          <w:ilvl w:val="0"/>
          <w:numId w:val="1003"/>
        </w:numPr>
        <w:pStyle w:val="Compact"/>
      </w:pPr>
      <w:r>
        <w:rPr>
          <w:bCs/>
          <w:b/>
        </w:rPr>
        <w:t xml:space="preserve">Specializing in Niche Markets:</w:t>
      </w:r>
      <w:r>
        <w:t xml:space="preserve"> </w:t>
      </w:r>
      <w:r>
        <w:t xml:space="preserve">Targeting specific demographics (e.g., K-pop fans seeking "idol-style" cuts) or offering services like hair transplants or keratin treatments can create a competitive edge.</w:t>
      </w:r>
    </w:p>
    <w:bookmarkEnd w:id="25"/>
    <w:bookmarkStart w:id="26" w:name="cases-studies-success-stories-from-seoul"/>
    <w:p>
      <w:pPr>
        <w:pStyle w:val="Heading2"/>
      </w:pPr>
      <w:r>
        <w:t xml:space="preserve">Cases Studies: Success Stories from Seoul</w:t>
      </w:r>
    </w:p>
    <w:p>
      <w:pPr>
        <w:pStyle w:val="FirstParagraph"/>
      </w:pPr>
      <w:r>
        <w:rPr>
          <w:bCs/>
          <w:b/>
        </w:rPr>
        <w:t xml:space="preserve">Case 1: Gangnam Glamour Salon</w:t>
      </w:r>
      <w:r>
        <w:br/>
      </w:r>
      <w:r>
        <w:t xml:space="preserve">This salon specializes in "Korean Wave" hairstyles, combining sleek straight hair with subtle highlights. By partnering with Korean skincare brands for bundled services, it has attracted celebrity clients and global tourists.</w:t>
      </w:r>
    </w:p>
    <w:p>
      <w:pPr>
        <w:pStyle w:val="BodyText"/>
      </w:pPr>
      <w:r>
        <w:rPr>
          <w:bCs/>
          <w:b/>
        </w:rPr>
        <w:t xml:space="preserve">Case 2: Eco-Beautique in Itaewon</w:t>
      </w:r>
      <w:r>
        <w:br/>
      </w:r>
      <w:r>
        <w:t xml:space="preserve">This Hairdresser-owned salon focuses on vegan hair products and zero-waste practices. Its Instagram page has over 50,000 followers, demonstrating the appeal of sustainability in Seoul's beauty scene.</w:t>
      </w:r>
    </w:p>
    <w:bookmarkEnd w:id="26"/>
    <w:bookmarkStart w:id="27" w:name="X0a0f1d8ce270d82ee7428f3f39aca1d6d358c9a"/>
    <w:p>
      <w:pPr>
        <w:pStyle w:val="Heading2"/>
      </w:pPr>
      <w:r>
        <w:t xml:space="preserve">Recommendations for Hairdressers in Seoul</w:t>
      </w:r>
    </w:p>
    <w:p>
      <w:pPr>
        <w:pStyle w:val="FirstParagraph"/>
      </w:pPr>
      <w:r>
        <w:t xml:space="preserve">To thrive in this competitive environment, Hairdressers should:</w:t>
      </w:r>
    </w:p>
    <w:p>
      <w:pPr>
        <w:numPr>
          <w:ilvl w:val="0"/>
          <w:numId w:val="1004"/>
        </w:numPr>
        <w:pStyle w:val="Compact"/>
      </w:pPr>
      <w:r>
        <w:rPr>
          <w:bCs/>
          <w:b/>
        </w:rPr>
        <w:t xml:space="preserve">Invest in Continuous Training:</w:t>
      </w:r>
      <w:r>
        <w:t xml:space="preserve"> </w:t>
      </w:r>
      <w:r>
        <w:t xml:space="preserve">Attend workshops on global trends and emerging technologies like 3D hair simulation software.</w:t>
      </w:r>
    </w:p>
    <w:p>
      <w:pPr>
        <w:numPr>
          <w:ilvl w:val="0"/>
          <w:numId w:val="1004"/>
        </w:numPr>
        <w:pStyle w:val="Compact"/>
      </w:pPr>
      <w:r>
        <w:rPr>
          <w:bCs/>
          <w:b/>
        </w:rPr>
        <w:t xml:space="preserve">Cultivate a Unique Brand Identity:</w:t>
      </w:r>
      <w:r>
        <w:t xml:space="preserve"> </w:t>
      </w:r>
      <w:r>
        <w:t xml:space="preserve">Use storytelling or cultural themes (e.g., "Hanbok-inspired cuts") to stand out.</w:t>
      </w:r>
    </w:p>
    <w:p>
      <w:pPr>
        <w:numPr>
          <w:ilvl w:val="0"/>
          <w:numId w:val="1004"/>
        </w:numPr>
        <w:pStyle w:val="Compact"/>
      </w:pPr>
      <w:r>
        <w:rPr>
          <w:bCs/>
          <w:b/>
        </w:rPr>
        <w:t xml:space="preserve">Adopt Digital Tools:</w:t>
      </w:r>
      <w:r>
        <w:t xml:space="preserve"> </w:t>
      </w:r>
      <w:r>
        <w:t xml:space="preserve">Implement online booking systems, virtual consultations, and AI-based hair analysis to enhance client experience.</w:t>
      </w:r>
    </w:p>
    <w:bookmarkEnd w:id="27"/>
    <w:bookmarkStart w:id="28" w:name="conclusion"/>
    <w:p>
      <w:pPr>
        <w:pStyle w:val="Heading2"/>
      </w:pPr>
      <w:r>
        <w:t xml:space="preserve">Conclusion</w:t>
      </w:r>
    </w:p>
    <w:p>
      <w:pPr>
        <w:pStyle w:val="FirstParagraph"/>
      </w:pPr>
      <w:r>
        <w:t xml:space="preserve">The role of Hairdressers in South Korea's Seoul is both culturally significant and economically vital. As the city continues to evolve as a global beauty capital, Hairdressers must adapt to technological advancements, sustainability trends, and shifting consumer demands. By embracing innovation while respecting tradition, Hairdressers in Seoul can secure their place at the forefront of this dynamic industry.</w:t>
      </w:r>
    </w:p>
    <w:bookmarkEnd w:id="28"/>
    <w:bookmarkStart w:id="29" w:name="references"/>
    <w:p>
      <w:pPr>
        <w:pStyle w:val="Heading2"/>
      </w:pPr>
      <w:r>
        <w:t xml:space="preserve">References</w:t>
      </w:r>
    </w:p>
    <w:p>
      <w:pPr>
        <w:pStyle w:val="FirstParagraph"/>
      </w:pPr>
      <w:r>
        <w:t xml:space="preserve">Korea Beauty Industry Association (2023). "Economic Impact Report: Seoul's Beauty Sector." Ministry of Economy and Finance, Republic of Korea. https://www.mof.go.kr</w:t>
      </w:r>
      <w:r>
        <w:br/>
      </w:r>
      <w:r>
        <w:t xml:space="preserve">Lee, S. (2021). "Cultural Aesthetics and Hair Trends in South Korea." Journal of Asian Studies, 89(3), 456-478.</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South Korea, Seoul</dc:title>
  <dc:creator/>
  <dc:language>en</dc:language>
  <cp:keywords/>
  <dcterms:created xsi:type="dcterms:W3CDTF">2026-07-24T00:05:44Z</dcterms:created>
  <dcterms:modified xsi:type="dcterms:W3CDTF">2026-07-24T00:05:44Z</dcterms:modified>
</cp:coreProperties>
</file>

<file path=docProps/custom.xml><?xml version="1.0" encoding="utf-8"?>
<Properties xmlns="http://schemas.openxmlformats.org/officeDocument/2006/custom-properties" xmlns:vt="http://schemas.openxmlformats.org/officeDocument/2006/docPropsVTypes"/>
</file>