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Hairdresser</w:t>
      </w:r>
      <w:r>
        <w:t xml:space="preserve"> </w:t>
      </w:r>
      <w:r>
        <w:t xml:space="preserve">Practices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ef3feee9b4bd71678bf77b39761777a542c691"/>
    <w:p>
      <w:pPr>
        <w:pStyle w:val="Heading1"/>
      </w:pPr>
      <w:r>
        <w:t xml:space="preserve">Master Thesis: The Evolution and Modernization of Hairdressing Practices in Spain, Barcelona</w:t>
      </w:r>
    </w:p>
    <w:p>
      <w:pPr>
        <w:pStyle w:val="FirstParagraph"/>
      </w:pPr>
      <w:r>
        <w:t xml:space="preserve">This Master Thesis explores the dynamic role of hairdressers in the vibrant city of Barcelona, Spain, analyzing how local cultural traditions intersect with global trends to shape contemporary beauty practices. By examining the historical roots, current challenges, and future opportunities for hairdressers in this Mediterranean metropolis, this study aims to provide a comprehensive understanding of a profession that is both art and commerce.</w:t>
      </w:r>
    </w:p>
    <w:bookmarkStart w:id="20" w:name="introduction"/>
    <w:p>
      <w:pPr>
        <w:pStyle w:val="Heading2"/>
      </w:pPr>
      <w:r>
        <w:t xml:space="preserve">1. Introduction</w:t>
      </w:r>
    </w:p>
    <w:p>
      <w:pPr>
        <w:pStyle w:val="FirstParagraph"/>
      </w:pPr>
      <w:r>
        <w:t xml:space="preserve">Hairdressing has long been an essential component of personal expression and cultural identity. In Spain’s cosmopolitan city of Barcelona, where fashion, tourism, and Mediterranean heritage converge, hairdressers play a pivotal role in defining the city’s aesthetic landscape. This thesis investigates the unique socio-economic and cultural factors that influence hairdressing practices in Barcelona while highlighting the profession’s significance within Spain’s broader beauty industry.</w:t>
      </w:r>
    </w:p>
    <w:bookmarkEnd w:id="20"/>
    <w:bookmarkStart w:id="21" w:name="Xf8386ba762b3f3b3056542af9a40730054a05e9"/>
    <w:p>
      <w:pPr>
        <w:pStyle w:val="Heading2"/>
      </w:pPr>
      <w:r>
        <w:t xml:space="preserve">2. Historical Context of Hairdressing in Spain</w:t>
      </w:r>
    </w:p>
    <w:p>
      <w:pPr>
        <w:pStyle w:val="FirstParagraph"/>
      </w:pPr>
      <w:r>
        <w:t xml:space="preserve">The art of hairstyling dates back to ancient civilizations, but its modernization in Spain began during the 19th century with the rise of salons and barbershops. In Barcelona, this tradition has been further enriched by local customs such as</w:t>
      </w:r>
      <w:r>
        <w:t xml:space="preserve"> </w:t>
      </w:r>
      <w:r>
        <w:rPr>
          <w:iCs/>
          <w:i/>
        </w:rPr>
        <w:t xml:space="preserve">“la melena”</w:t>
      </w:r>
      <w:r>
        <w:t xml:space="preserve"> </w:t>
      </w:r>
      <w:r>
        <w:t xml:space="preserve">(a long, flowing hairstyle) and the influence of Catalan artisans. The city’s proximity to France and Italy also introduced European trends, creating a unique blend of traditional and avant-garde techniques.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hairdressers in Barcelona’s key districts (El Born, Eixample, and Gràcia) and quantitative data from industry reports by the Spanish Association of Hairdressers (</w:t>
      </w:r>
      <w:r>
        <w:rPr>
          <w:iCs/>
          <w:i/>
        </w:rPr>
        <w:t xml:space="preserve">Asociación Nacional de Peluquería y Estética</w:t>
      </w:r>
      <w:r>
        <w:t xml:space="preserve">). Surveys were conducted among 150 clients to assess preferences for services ranging from traditional cuts to modern treatments like keratin straightening.</w:t>
      </w:r>
    </w:p>
    <w:bookmarkEnd w:id="22"/>
    <w:bookmarkStart w:id="23" w:name="X9a4a0edb3cdfe77f8f623e8655e7dc5fafafad2"/>
    <w:p>
      <w:pPr>
        <w:pStyle w:val="Heading2"/>
      </w:pPr>
      <w:r>
        <w:t xml:space="preserve">4. Case Study: Barcelona’s Hairdressing Industry</w:t>
      </w:r>
    </w:p>
    <w:p>
      <w:pPr>
        <w:pStyle w:val="FirstParagraph"/>
      </w:pPr>
      <w:r>
        <w:t xml:space="preserve">Barcelona’s hairdressing sector thrives on its duality as both a cultural hub and a global tourist destination. Local salons cater to diverse clientele, from residents seeking traditional</w:t>
      </w:r>
      <w:r>
        <w:t xml:space="preserve"> </w:t>
      </w:r>
      <w:r>
        <w:rPr>
          <w:iCs/>
          <w:i/>
        </w:rPr>
        <w:t xml:space="preserve">“cortes de pelo”</w:t>
      </w:r>
      <w:r>
        <w:t xml:space="preserve"> </w:t>
      </w:r>
      <w:r>
        <w:t xml:space="preserve">(haircuts) to international visitors demanding high-fashion styles. Key findings include:</w:t>
      </w:r>
    </w:p>
    <w:p>
      <w:pPr>
        <w:numPr>
          <w:ilvl w:val="0"/>
          <w:numId w:val="1001"/>
        </w:numPr>
        <w:pStyle w:val="Compact"/>
      </w:pPr>
      <w:r>
        <w:rPr>
          <w:bCs/>
          <w:b/>
        </w:rPr>
        <w:t xml:space="preserve">Cultural Influence:</w:t>
      </w:r>
      <w:r>
        <w:t xml:space="preserve"> </w:t>
      </w:r>
      <w:r>
        <w:t xml:space="preserve">Many hairdressers incorporate Catalan traditions into their work, such as using natural oils and emphasizing volume in hairstyles.</w:t>
      </w:r>
    </w:p>
    <w:p>
      <w:pPr>
        <w:numPr>
          <w:ilvl w:val="0"/>
          <w:numId w:val="1001"/>
        </w:numPr>
        <w:pStyle w:val="Compact"/>
      </w:pPr>
      <w:r>
        <w:rPr>
          <w:bCs/>
          <w:b/>
        </w:rPr>
        <w:t xml:space="preserve">Economic Impact:</w:t>
      </w:r>
      <w:r>
        <w:t xml:space="preserve"> </w:t>
      </w:r>
      <w:r>
        <w:t xml:space="preserve">The sector contributes approximately €250 million annually to Barcelona’s economy, with over 3,000 registered salons.</w:t>
      </w:r>
    </w:p>
    <w:p>
      <w:pPr>
        <w:numPr>
          <w:ilvl w:val="0"/>
          <w:numId w:val="1001"/>
        </w:numPr>
        <w:pStyle w:val="Compact"/>
      </w:pPr>
      <w:r>
        <w:rPr>
          <w:bCs/>
          <w:b/>
        </w:rPr>
        <w:t xml:space="preserve">Technological Adaptation:</w:t>
      </w:r>
      <w:r>
        <w:t xml:space="preserve"> </w:t>
      </w:r>
      <w:r>
        <w:t xml:space="preserve">78% of surveyed salons use social media platforms like Instagram for marketing, reflecting the city’s digital-savvy consumer base.</w:t>
      </w:r>
    </w:p>
    <w:bookmarkEnd w:id="23"/>
    <w:bookmarkStart w:id="24" w:name="X85aa4afc75ceca003a47b3b8330e15b9b137281"/>
    <w:p>
      <w:pPr>
        <w:pStyle w:val="Heading2"/>
      </w:pPr>
      <w:r>
        <w:t xml:space="preserve">5. Challenges Faced by Hairdressers in Barcelona</w:t>
      </w:r>
    </w:p>
    <w:p>
      <w:pPr>
        <w:pStyle w:val="FirstParagraph"/>
      </w:pPr>
      <w:r>
        <w:t xml:space="preserve">The profession faces several challenges, including rising operational costs, competition from fast-fashion beauty salons, and regulatory hurdles. Additionally, hairdressers must navigate the expectations of a diverse clientele while preserving local craftsmanship. A notable concern is the decline in apprenticeship programs, which risks diluting traditional techniques passed down through generations.</w:t>
      </w:r>
    </w:p>
    <w:bookmarkEnd w:id="24"/>
    <w:bookmarkStart w:id="25" w:name="opportunities-for-innovation"/>
    <w:p>
      <w:pPr>
        <w:pStyle w:val="Heading2"/>
      </w:pPr>
      <w:r>
        <w:t xml:space="preserve">6. Opportunities for Innovation</w:t>
      </w:r>
    </w:p>
    <w:p>
      <w:pPr>
        <w:pStyle w:val="FirstParagraph"/>
      </w:pPr>
      <w:r>
        <w:t xml:space="preserve">Barcelona’s hairdressing community is embracing innovation through sustainability initiatives and digital transformation. Many salons now offer eco-friendly products and energy-efficient tools. Furthermore, partnerships with fashion schools like</w:t>
      </w:r>
      <w:r>
        <w:t xml:space="preserve"> </w:t>
      </w:r>
      <w:r>
        <w:rPr>
          <w:iCs/>
          <w:i/>
        </w:rPr>
        <w:t xml:space="preserve">Escola del Disseny de Barcelona</w:t>
      </w:r>
      <w:r>
        <w:t xml:space="preserve"> </w:t>
      </w:r>
      <w:r>
        <w:t xml:space="preserve">are fostering collaborations between hairdressers and designers, pushing the boundaries of creative expression.</w:t>
      </w:r>
    </w:p>
    <w:bookmarkEnd w:id="25"/>
    <w:bookmarkStart w:id="26" w:name="findings-and-discussion"/>
    <w:p>
      <w:pPr>
        <w:pStyle w:val="Heading2"/>
      </w:pPr>
      <w:r>
        <w:t xml:space="preserve">7. Findings and Discussion</w:t>
      </w:r>
    </w:p>
    <w:p>
      <w:pPr>
        <w:pStyle w:val="FirstParagraph"/>
      </w:pPr>
      <w:r>
        <w:t xml:space="preserve">The research highlights a shift toward personalized services in Barcelona’s hairdressing industry. Clients increasingly value bespoke experiences, such as color consultations tailored to skin tones or eco-conscious treatments. However, there is a growing divide between older generations who prefer traditional methods and younger professionals who prioritize tech-driven solutions. This tension underscores the need for training programs that balance heritage with modernity.</w:t>
      </w:r>
    </w:p>
    <w:p>
      <w:pPr>
        <w:pStyle w:val="BodyText"/>
      </w:pPr>
      <w:r>
        <w:t xml:space="preserve">Moreover, the study reveals that Barcelona’s hairdressers are pivotal in promoting Spain as a destination for luxury beauty services. Their expertise in blending Mediterranean aesthetics with global trends positions them as key players in the city’s tourism and fashion sectors.</w:t>
      </w:r>
    </w:p>
    <w:bookmarkEnd w:id="26"/>
    <w:bookmarkStart w:id="27" w:name="conclusion"/>
    <w:p>
      <w:pPr>
        <w:pStyle w:val="Heading2"/>
      </w:pPr>
      <w:r>
        <w:t xml:space="preserve">8. Conclusion</w:t>
      </w:r>
    </w:p>
    <w:p>
      <w:pPr>
        <w:pStyle w:val="FirstParagraph"/>
      </w:pPr>
      <w:r>
        <w:t xml:space="preserve">This Master Thesis underscores the multifaceted role of hairdressers in Barcelona, Spain, where cultural legacy meets contemporary innovation. As a profession deeply embedded in both local identity and international commerce, hairdressing in Barcelona serves as a microcosm of broader socio-economic dynamics. Future research could explore the impact of AI-driven tools or global pandemics on the industry’s resilience.</w:t>
      </w:r>
    </w:p>
    <w:p>
      <w:pPr>
        <w:pStyle w:val="BodyText"/>
      </w:pPr>
      <w:r>
        <w:t xml:space="preserve">For students, professionals, and policymakers interested in Spain’s beauty sector, this study offers actionable insights into sustaining creativity and competitiveness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Hairdresser Practices in Spain Barcelona</dc:title>
  <dc:creator/>
  <dc:language>en</dc:language>
  <cp:keywords/>
  <dcterms:created xsi:type="dcterms:W3CDTF">2026-06-02T09:55:41Z</dcterms:created>
  <dcterms:modified xsi:type="dcterms:W3CDTF">2026-06-02T09:55:41Z</dcterms:modified>
</cp:coreProperties>
</file>

<file path=docProps/custom.xml><?xml version="1.0" encoding="utf-8"?>
<Properties xmlns="http://schemas.openxmlformats.org/officeDocument/2006/custom-properties" xmlns:vt="http://schemas.openxmlformats.org/officeDocument/2006/docPropsVTypes"/>
</file>