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1b292cf1c8814a0afc1c6b5a9e80357b6dd0fe7"/>
    <w:p>
      <w:pPr>
        <w:pStyle w:val="Heading1"/>
      </w:pPr>
      <w:r>
        <w:t xml:space="preserve">Master Thesis: The Role and Challenges of a Human Resources Manager in the Business Environment of Sri Lanka, Colombo</w:t>
      </w:r>
    </w:p>
    <w:bookmarkStart w:id="20" w:name="abstract"/>
    <w:p>
      <w:pPr>
        <w:pStyle w:val="Heading2"/>
      </w:pPr>
      <w:r>
        <w:t xml:space="preserve">Abstract</w:t>
      </w:r>
    </w:p>
    <w:p>
      <w:pPr>
        <w:pStyle w:val="FirstParagraph"/>
      </w:pPr>
      <w:r>
        <w:t xml:space="preserve">This Master Thesis explores the critical role of a Human Resources Manager in shaping organizational success within the dynamic business landscape of Sri Lanka, with a specific focus on Colombo. As an economic hub and commercial capital, Colombo presents unique challenges and opportunities for HR professionals. The study examines how HR managers navigate cultural diversity, labor regulations, and globalized work practices while addressing local workforce needs. Through case studies and qualitative analysis, this thesis highlights the strategic importance of human resource management (HRM) in fostering innovation, employee retention, and sustainable growth in Colombo's enterprises.</w:t>
      </w:r>
    </w:p>
    <w:bookmarkEnd w:id="20"/>
    <w:bookmarkStart w:id="21" w:name="introduction"/>
    <w:p>
      <w:pPr>
        <w:pStyle w:val="Heading2"/>
      </w:pPr>
      <w:r>
        <w:t xml:space="preserve">Introduction</w:t>
      </w:r>
    </w:p>
    <w:p>
      <w:pPr>
        <w:pStyle w:val="FirstParagraph"/>
      </w:pPr>
      <w:r>
        <w:t xml:space="preserve">Sri Lanka's Colombo has emerged as a key center for trade, technology, and tourism, making it a focal point for businesses seeking to expand their operations. In this context, the Human Resources Manager (HRM) plays an indispensable role in aligning organizational goals with human capital strategies. This thesis investigates how HRMs in Colombo manage diverse workforces across industries such as information technology, manufacturing, and services while adhering to Sri Lankan labor laws and cultural norms. The study also evaluates the impact of globalization on HR practices, including talent acquisition, training programs, and employee engagement initiatives tailored to Colombo's multicultural environment.</w:t>
      </w:r>
    </w:p>
    <w:bookmarkEnd w:id="21"/>
    <w:bookmarkStart w:id="22" w:name="literature-review"/>
    <w:p>
      <w:pPr>
        <w:pStyle w:val="Heading2"/>
      </w:pPr>
      <w:r>
        <w:t xml:space="preserve">Literature Review</w:t>
      </w:r>
    </w:p>
    <w:p>
      <w:pPr>
        <w:pStyle w:val="FirstParagraph"/>
      </w:pPr>
      <w:r>
        <w:t xml:space="preserve">Existing research on HR management in South Asia emphasizes the importance of contextual adaptation. In Sri Lanka, cultural factors such as hierarchical structures and collectivist values influence HR strategies (De Silva &amp; Gunawardena, 2018). Colombo's workforce is characterized by a blend of Sinhalese, Tamil, Muslim, and expatriate communities, requiring HRMs to implement inclusive policies. Studies also highlight challenges such as high employee turnover rates in Colombo's competitive job market and the need for continuous skill development (Rathnayake et al., 2020). Furthermore, post-pandemic shifts toward remote work have introduced new dimensions to HRM, including digital transformation of recruitment and performance management systems.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five organizations operating in Colombo with semi-structured interviews of HRMs. The selected companies represent diverse sectors: two IT firms, one hospitality business, one manufacturing unit, and one nonprofit organization. Data was collected through in-depth interviews (n=10), document analysis of HR policies, and observations during workplace visits. Thematic analysis was used to identify patterns related to challenges faced by HRMs in Colombo, such as labor law compliance under the Industrial Disputes Act of 1947 and managing intercultural teams.</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1"/>
        </w:numPr>
        <w:pStyle w:val="Compact"/>
      </w:pPr>
      <w:r>
        <w:rPr>
          <w:bCs/>
          <w:b/>
        </w:rPr>
        <w:t xml:space="preserve">Cultural Sensitivity:</w:t>
      </w:r>
      <w:r>
        <w:t xml:space="preserve"> </w:t>
      </w:r>
      <w:r>
        <w:t xml:space="preserve">HRMs in Colombo emphasize building trust through culturally appropriate communication strategies, such as incorporating traditional festivals into employee engagement activities.</w:t>
      </w:r>
    </w:p>
    <w:p>
      <w:pPr>
        <w:numPr>
          <w:ilvl w:val="0"/>
          <w:numId w:val="1001"/>
        </w:numPr>
        <w:pStyle w:val="Compact"/>
      </w:pPr>
      <w:r>
        <w:rPr>
          <w:bCs/>
          <w:b/>
        </w:rPr>
        <w:t xml:space="preserve">Labor Law Compliance:</w:t>
      </w:r>
      <w:r>
        <w:t xml:space="preserve"> </w:t>
      </w:r>
      <w:r>
        <w:t xml:space="preserve">Navigating Sri Lanka's labor regulations is a major challenge, with HRMs dedicating significant time to ensure adherence to the Minimum Wages Act and Occupational Safety and Health Act.</w:t>
      </w:r>
    </w:p>
    <w:p>
      <w:pPr>
        <w:numPr>
          <w:ilvl w:val="0"/>
          <w:numId w:val="1001"/>
        </w:numPr>
        <w:pStyle w:val="Compact"/>
      </w:pPr>
      <w:r>
        <w:rPr>
          <w:bCs/>
          <w:b/>
        </w:rPr>
        <w:t xml:space="preserve">Talent Retention Strategies:</w:t>
      </w:r>
      <w:r>
        <w:t xml:space="preserve"> </w:t>
      </w:r>
      <w:r>
        <w:t xml:space="preserve">Companies in Colombo use competitive salaries, career development programs, and wellness initiatives as primary tools for retaining skilled professionals.</w:t>
      </w:r>
    </w:p>
    <w:p>
      <w:pPr>
        <w:numPr>
          <w:ilvl w:val="0"/>
          <w:numId w:val="1001"/>
        </w:numPr>
        <w:pStyle w:val="Compact"/>
      </w:pPr>
      <w:r>
        <w:rPr>
          <w:bCs/>
          <w:b/>
        </w:rPr>
        <w:t xml:space="preserve">Digital Transformation:</w:t>
      </w:r>
      <w:r>
        <w:t xml:space="preserve"> </w:t>
      </w:r>
      <w:r>
        <w:t xml:space="preserve">Post-pandemic adoption of HR technologies like Learning Management Systems (LMS) and AI-driven recruitment platforms is on the rise.</w:t>
      </w:r>
    </w:p>
    <w:bookmarkEnd w:id="24"/>
    <w:bookmarkStart w:id="25" w:name="discussion"/>
    <w:p>
      <w:pPr>
        <w:pStyle w:val="Heading2"/>
      </w:pPr>
      <w:r>
        <w:t xml:space="preserve">Discussion</w:t>
      </w:r>
    </w:p>
    <w:p>
      <w:pPr>
        <w:pStyle w:val="FirstParagraph"/>
      </w:pPr>
      <w:r>
        <w:t xml:space="preserve">The findings underscore the need for HRMs in Colombo to balance local traditions with modern management practices. For instance, while merit-based promotions are common, they must be integrated with respect for seniority norms. Additionally, Colombo's proximity to global markets necessitates cross-cultural training programs to prepare employees for international assignments. The study also highlights gaps in HR infrastructure: many small and medium enterprises (SMEs) lack dedicated HR departments, relying instead on outsourced services or general managers.</w:t>
      </w:r>
    </w:p>
    <w:bookmarkEnd w:id="25"/>
    <w:bookmarkStart w:id="26" w:name="recommendations"/>
    <w:p>
      <w:pPr>
        <w:pStyle w:val="Heading2"/>
      </w:pPr>
      <w:r>
        <w:t xml:space="preserve">Recommendations</w:t>
      </w:r>
    </w:p>
    <w:p>
      <w:pPr>
        <w:pStyle w:val="FirstParagraph"/>
      </w:pPr>
      <w:r>
        <w:t xml:space="preserve">To enhance HR practices in Colombo, this thesis recommends:</w:t>
      </w:r>
    </w:p>
    <w:p>
      <w:pPr>
        <w:numPr>
          <w:ilvl w:val="0"/>
          <w:numId w:val="1002"/>
        </w:numPr>
        <w:pStyle w:val="Compact"/>
      </w:pPr>
      <w:r>
        <w:t xml:space="preserve">Developing localized training modules for HRMs to address cultural nuances in workplace dynamics.</w:t>
      </w:r>
    </w:p>
    <w:p>
      <w:pPr>
        <w:numPr>
          <w:ilvl w:val="0"/>
          <w:numId w:val="1002"/>
        </w:numPr>
        <w:pStyle w:val="Compact"/>
      </w:pPr>
      <w:r>
        <w:t xml:space="preserve">Promoting public-private partnerships to establish HR resource centers that provide legal guidance and best practices for SMEs.</w:t>
      </w:r>
    </w:p>
    <w:p>
      <w:pPr>
        <w:numPr>
          <w:ilvl w:val="0"/>
          <w:numId w:val="1002"/>
        </w:numPr>
        <w:pStyle w:val="Compact"/>
      </w:pPr>
      <w:r>
        <w:t xml:space="preserve">Encouraging the use of data analytics to predict workforce trends and improve decision-making in talent management.</w:t>
      </w:r>
    </w:p>
    <w:bookmarkEnd w:id="26"/>
    <w:bookmarkStart w:id="27" w:name="conclusion"/>
    <w:p>
      <w:pPr>
        <w:pStyle w:val="Heading2"/>
      </w:pPr>
      <w:r>
        <w:t xml:space="preserve">Conclusion</w:t>
      </w:r>
    </w:p>
    <w:p>
      <w:pPr>
        <w:pStyle w:val="FirstParagraph"/>
      </w:pPr>
      <w:r>
        <w:t xml:space="preserve">This Master Thesis demonstrates that the role of a Human Resources Manager in Sri Lanka, Colombo, is both multifaceted and pivotal to organizational resilience. As Colombo continues to evolve as a global business center, HRMs must adapt their strategies to address challenges like cultural diversity, regulatory compliance, and technological innovation. By integrating localized insights with global HR trends, professionals can drive sustainable growth and foster inclusive workplaces in this dynamic region.</w:t>
      </w:r>
    </w:p>
    <w:bookmarkEnd w:id="27"/>
    <w:bookmarkStart w:id="28" w:name="references"/>
    <w:p>
      <w:pPr>
        <w:pStyle w:val="Heading2"/>
      </w:pPr>
      <w:r>
        <w:t xml:space="preserve">References</w:t>
      </w:r>
    </w:p>
    <w:p>
      <w:pPr>
        <w:pStyle w:val="FirstParagraph"/>
      </w:pPr>
      <w:r>
        <w:t xml:space="preserve">De Silva, A., &amp; Gunawardena, K. (2018). *Cultural Dimensions in Human Resource Management: A Study of Sri Lanka*. Journal of South Asian HR Research.</w:t>
      </w:r>
      <w:r>
        <w:br/>
      </w:r>
      <w:r>
        <w:t xml:space="preserve">Rathnayake, B., et al. (2020). *Workforce Mobility and Retention Strategies in Colombo*. Sri Lankan Business Review.</w:t>
      </w:r>
    </w:p>
    <w:bookmarkEnd w:id="28"/>
    <w:bookmarkStart w:id="29" w:name="appendices"/>
    <w:p>
      <w:pPr>
        <w:pStyle w:val="Heading2"/>
      </w:pPr>
      <w:r>
        <w:t xml:space="preserve">Appendices</w:t>
      </w:r>
    </w:p>
    <w:p>
      <w:pPr>
        <w:pStyle w:val="FirstParagraph"/>
      </w:pPr>
      <w:r>
        <w:rPr>
          <w:iCs/>
          <w:i/>
        </w:rPr>
        <w:t xml:space="preserve">Appendix A: Interview Questions for HRMs</w:t>
      </w:r>
      <w:r>
        <w:br/>
      </w:r>
      <w:r>
        <w:t xml:space="preserve">1. How do you address cultural differences in your team?</w:t>
      </w:r>
      <w:r>
        <w:br/>
      </w:r>
      <w:r>
        <w:t xml:space="preserve">2. What are the biggest challenges in complying with Sri Lankan labor laws?</w:t>
      </w:r>
      <w:r>
        <w:br/>
      </w:r>
      <w:r>
        <w:t xml:space="preserve">3. How have digital tools impacted your recruitment processes?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Sri Lanka, Colombo</dc:title>
  <dc:creator/>
  <dc:language>en</dc:language>
  <cp:keywords/>
  <dcterms:created xsi:type="dcterms:W3CDTF">2026-07-20T00:43:28Z</dcterms:created>
  <dcterms:modified xsi:type="dcterms:W3CDTF">2026-07-20T00:43:28Z</dcterms:modified>
</cp:coreProperties>
</file>

<file path=docProps/custom.xml><?xml version="1.0" encoding="utf-8"?>
<Properties xmlns="http://schemas.openxmlformats.org/officeDocument/2006/custom-properties" xmlns:vt="http://schemas.openxmlformats.org/officeDocument/2006/docPropsVTypes"/>
</file>