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197131b634f28188d66273f931af690934467c"/>
    <w:p>
      <w:pPr>
        <w:pStyle w:val="Heading1"/>
      </w:pPr>
      <w:r>
        <w:t xml:space="preserve">Master Thesis: Industrial Engineer in the Context of Algeria, Algiers</w:t>
      </w:r>
    </w:p>
    <w:p>
      <w:pPr>
        <w:pStyle w:val="FirstParagraph"/>
      </w:pPr>
      <w:r>
        <w:t xml:space="preserve">This Master Thesis explores the role and challenges of an</w:t>
      </w:r>
      <w:r>
        <w:t xml:space="preserve"> </w:t>
      </w:r>
      <w:r>
        <w:rPr>
          <w:bCs/>
          <w:b/>
        </w:rPr>
        <w:t xml:space="preserve">Industrial Engineer</w:t>
      </w:r>
      <w:r>
        <w:t xml:space="preserve"> </w:t>
      </w:r>
      <w:r>
        <w:t xml:space="preserve">in the urban and industrial landscape of</w:t>
      </w:r>
      <w:r>
        <w:t xml:space="preserve"> </w:t>
      </w:r>
      <w:r>
        <w:rPr>
          <w:bCs/>
          <w:b/>
        </w:rPr>
        <w:t xml:space="preserve">Algiers, Algeria</w:t>
      </w:r>
      <w:r>
        <w:t xml:space="preserve">. Given Algeria’s strategic position as a key player in North African economies, Algiers—a city that serves as both a political and economic hub—presents unique opportunities and complexities for industrial engineering practices. This document critically examines the theoretical foundations, practical applications, and socio-economic implications of industrial engineering in this context.</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systems that integrate people, materials, information, equipment, and energy to achieve organizational goals. In</w:t>
      </w:r>
      <w:r>
        <w:t xml:space="preserve"> </w:t>
      </w:r>
      <w:r>
        <w:rPr>
          <w:bCs/>
          <w:b/>
        </w:rPr>
        <w:t xml:space="preserve">Algiers</w:t>
      </w:r>
      <w:r>
        <w:t xml:space="preserve">, where industries range from oil refining to manufacturing and public services, the role of an Industrial Engineer is not only technical but also deeply intertwined with the socio-economic fabric of Algeria. This thesis aims to bridge theoretical knowledge with practical insights specific to</w:t>
      </w:r>
      <w:r>
        <w:t xml:space="preserve"> </w:t>
      </w:r>
      <w:r>
        <w:rPr>
          <w:bCs/>
          <w:b/>
        </w:rPr>
        <w:t xml:space="preserve">Algeria Algiers</w:t>
      </w:r>
      <w:r>
        <w:t xml:space="preserve">, addressing gaps in current industrial practices and proposing innovative solutions.</w:t>
      </w:r>
    </w:p>
    <w:bookmarkEnd w:id="20"/>
    <w:bookmarkStart w:id="21"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efficiency in manufacturing processes. However, modern Industrial Engineers focus on broader systems analysis, sustainability, and digital transformation. In</w:t>
      </w:r>
      <w:r>
        <w:t xml:space="preserve"> </w:t>
      </w:r>
      <w:r>
        <w:rPr>
          <w:bCs/>
          <w:b/>
        </w:rPr>
        <w:t xml:space="preserve">Algeria</w:t>
      </w:r>
      <w:r>
        <w:t xml:space="preserve">, where industries face challenges such as energy scarcity, infrastructure limitations, and regulatory hurdles in</w:t>
      </w:r>
      <w:r>
        <w:t xml:space="preserve"> </w:t>
      </w:r>
      <w:r>
        <w:rPr>
          <w:bCs/>
          <w:b/>
        </w:rPr>
        <w:t xml:space="preserve">Algiers</w:t>
      </w:r>
      <w:r>
        <w:t xml:space="preserve">, the application of industrial engineering principles has been sporadic. Recent studies highlight the need for localized models that consider Algeria’s unique context.</w:t>
      </w:r>
    </w:p>
    <w:p>
      <w:pPr>
        <w:pStyle w:val="BodyText"/>
      </w:pPr>
      <w:r>
        <w:t xml:space="preserve">A critical review of existing literature reveals a lack of comprehensive research on industrial engineering frameworks tailored to</w:t>
      </w:r>
      <w:r>
        <w:t xml:space="preserve"> </w:t>
      </w:r>
      <w:r>
        <w:rPr>
          <w:bCs/>
          <w:b/>
        </w:rPr>
        <w:t xml:space="preserve">Algeria Algiers</w:t>
      </w:r>
      <w:r>
        <w:t xml:space="preserve">. While global methodologies emphasize lean manufacturing, Six Sigma, and automation, these may not directly address the socio-political dynamics and resource constraints in Algiers. For instance, the Algerian energy sector’s reliance on hydrocarbons necessitates sustainable practices that balance economic growth with environmental stewardship.</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Industrial Engineers in</w:t>
      </w:r>
      <w:r>
        <w:t xml:space="preserve"> </w:t>
      </w:r>
      <w:r>
        <w:rPr>
          <w:bCs/>
          <w:b/>
        </w:rPr>
        <w:t xml:space="preserve">Algiers</w:t>
      </w:r>
      <w:r>
        <w:t xml:space="preserve">, secondary research on Algerian industrial policies, and comparative analysis of global practices. The study focuses on three key industries in Algiers: oil refining, manufacturing, and public transport systems.</w:t>
      </w:r>
    </w:p>
    <w:p>
      <w:pPr>
        <w:pStyle w:val="BodyText"/>
      </w:pPr>
      <w:r>
        <w:t xml:space="preserve">Qualitative data was gathered via semi-structured interviews with professionals from the Algerian Federation of Industrial Engineers (FAEI). Quantitative data included reports from the Ministry of Industry and Energy (Algeria) and case studies on energy efficiency projects in Algiers. The analysis emphasizes identifying gaps between theoretical industrial engineering principles and their practical implementation in Algeria.</w:t>
      </w:r>
    </w:p>
    <w:bookmarkEnd w:id="22"/>
    <w:bookmarkStart w:id="23" w:name="X35e4457e4f2bb7e9e82364680943816bb42cd45"/>
    <w:p>
      <w:pPr>
        <w:pStyle w:val="Heading2"/>
      </w:pPr>
      <w:r>
        <w:t xml:space="preserve">4. Case Study: Industrial Engineering in Algiers</w:t>
      </w:r>
    </w:p>
    <w:p>
      <w:pPr>
        <w:pStyle w:val="FirstParagraph"/>
      </w:pPr>
      <w:r>
        <w:t xml:space="preserve">The case study analyzes the application of industrial engineering techniques at the</w:t>
      </w:r>
      <w:r>
        <w:t xml:space="preserve"> </w:t>
      </w:r>
      <w:r>
        <w:rPr>
          <w:bCs/>
          <w:b/>
        </w:rPr>
        <w:t xml:space="preserve">Algiers Refinery and Petrochemical Complex (ARPC)</w:t>
      </w:r>
      <w:r>
        <w:t xml:space="preserve">, one of Algeria’s largest industrial hubs. Challenges such as outdated infrastructure, inefficiencies in maintenance processes, and workforce training gaps were identified through interviews with engineers. The study proposes solutions including digital twins for predictive maintenance, lean methodologies to reduce downtime, and training programs aligned with international standards.</w:t>
      </w:r>
    </w:p>
    <w:p>
      <w:pPr>
        <w:pStyle w:val="BodyText"/>
      </w:pPr>
      <w:r>
        <w:t xml:space="preserve">Key findings include the underutilization of automation technologies due to budget constraints and a lack of skilled personnel. Recommendations emphasize partnerships between Algerian universities (e.g., University of Algiers) and global institutions to address these gaps. The case study underscores the need for</w:t>
      </w:r>
      <w:r>
        <w:t xml:space="preserve"> </w:t>
      </w:r>
      <w:r>
        <w:rPr>
          <w:bCs/>
          <w:b/>
        </w:rPr>
        <w:t xml:space="preserve">Industrial Engineers</w:t>
      </w:r>
      <w:r>
        <w:t xml:space="preserve"> </w:t>
      </w:r>
      <w:r>
        <w:t xml:space="preserve">in</w:t>
      </w:r>
      <w:r>
        <w:t xml:space="preserve"> </w:t>
      </w:r>
      <w:r>
        <w:rPr>
          <w:bCs/>
          <w:b/>
        </w:rPr>
        <w:t xml:space="preserve">Algeria Algiers</w:t>
      </w:r>
      <w:r>
        <w:t xml:space="preserve"> </w:t>
      </w:r>
      <w:r>
        <w:t xml:space="preserve">to act as both technical experts and cultural mediators, bridging the divide between global best practices and local realities.</w:t>
      </w:r>
    </w:p>
    <w:bookmarkEnd w:id="23"/>
    <w:bookmarkStart w:id="24" w:name="X0bbc97218bfc347273fe2a4e98d4a1a35c8b0a7"/>
    <w:p>
      <w:pPr>
        <w:pStyle w:val="Heading2"/>
      </w:pPr>
      <w:r>
        <w:t xml:space="preserve">5. Challenges and Opportunities in Algeria Algiers</w:t>
      </w:r>
    </w:p>
    <w:p>
      <w:pPr>
        <w:pStyle w:val="FirstParagraph"/>
      </w:pPr>
      <w:r>
        <w:rPr>
          <w:bCs/>
          <w:b/>
        </w:rPr>
        <w:t xml:space="preserve">Algiers</w:t>
      </w:r>
      <w:r>
        <w:t xml:space="preserve">, as Algeria’s capital, faces unique challenges that require tailored industrial engineering solutions. These include:</w:t>
      </w:r>
    </w:p>
    <w:p>
      <w:pPr>
        <w:numPr>
          <w:ilvl w:val="0"/>
          <w:numId w:val="1001"/>
        </w:numPr>
        <w:pStyle w:val="Compact"/>
      </w:pPr>
      <w:r>
        <w:rPr>
          <w:bCs/>
          <w:b/>
        </w:rPr>
        <w:t xml:space="preserve">Energy Inefficiency:</w:t>
      </w:r>
      <w:r>
        <w:t xml:space="preserve"> </w:t>
      </w:r>
      <w:r>
        <w:t xml:space="preserve">High energy consumption in manufacturing sectors due to outdated equipment.</w:t>
      </w:r>
    </w:p>
    <w:p>
      <w:pPr>
        <w:numPr>
          <w:ilvl w:val="0"/>
          <w:numId w:val="1001"/>
        </w:numPr>
        <w:pStyle w:val="Compact"/>
      </w:pPr>
      <w:r>
        <w:rPr>
          <w:bCs/>
          <w:b/>
        </w:rPr>
        <w:t xml:space="preserve">Bureaucratic Barriers:</w:t>
      </w:r>
      <w:r>
        <w:t xml:space="preserve"> </w:t>
      </w:r>
      <w:r>
        <w:t xml:space="preserve">Slow regulatory approvals for infrastructure projects, delaying innovation adoption.</w:t>
      </w:r>
    </w:p>
    <w:p>
      <w:pPr>
        <w:numPr>
          <w:ilvl w:val="0"/>
          <w:numId w:val="1001"/>
        </w:numPr>
        <w:pStyle w:val="Compact"/>
      </w:pPr>
      <w:r>
        <w:rPr>
          <w:bCs/>
          <w:b/>
        </w:rPr>
        <w:t xml:space="preserve">Labor Shortages:</w:t>
      </w:r>
      <w:r>
        <w:t xml:space="preserve"> </w:t>
      </w:r>
      <w:r>
        <w:t xml:space="preserve">A shortage of trained Industrial Engineers, exacerbated by brain drain and limited vocational training programs.</w:t>
      </w:r>
    </w:p>
    <w:p>
      <w:pPr>
        <w:pStyle w:val="FirstParagraph"/>
      </w:pPr>
      <w:r>
        <w:t xml:space="preserve">Despite these challenges, opportunities abound. Algeria’s 2035 Vision emphasizes industrialization and diversification away from oil dependence. This creates a demand for</w:t>
      </w:r>
      <w:r>
        <w:t xml:space="preserve"> </w:t>
      </w:r>
      <w:r>
        <w:rPr>
          <w:bCs/>
          <w:b/>
        </w:rPr>
        <w:t xml:space="preserve">Industrial Engineers</w:t>
      </w:r>
      <w:r>
        <w:t xml:space="preserve"> </w:t>
      </w:r>
      <w:r>
        <w:t xml:space="preserve">who can design sustainable production systems, optimize supply chains, and integrate renewable energy sources into existing infrastructure in</w:t>
      </w:r>
      <w:r>
        <w:t xml:space="preserve"> </w:t>
      </w:r>
      <w:r>
        <w:rPr>
          <w:bCs/>
          <w:b/>
        </w:rPr>
        <w:t xml:space="preserve">Algiers</w:t>
      </w:r>
      <w:r>
        <w:t xml:space="preserve">.</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Industrial Engineers</w:t>
      </w:r>
      <w:r>
        <w:t xml:space="preserve"> </w:t>
      </w:r>
      <w:r>
        <w:t xml:space="preserve">in</w:t>
      </w:r>
      <w:r>
        <w:t xml:space="preserve"> </w:t>
      </w:r>
      <w:r>
        <w:rPr>
          <w:bCs/>
          <w:b/>
        </w:rPr>
        <w:t xml:space="preserve">Algeria Algiers</w:t>
      </w:r>
      <w:r>
        <w:t xml:space="preserve">, the following measures are proposed:</w:t>
      </w:r>
    </w:p>
    <w:p>
      <w:pPr>
        <w:numPr>
          <w:ilvl w:val="0"/>
          <w:numId w:val="1002"/>
        </w:numPr>
        <w:pStyle w:val="Compact"/>
      </w:pPr>
      <w:r>
        <w:rPr>
          <w:bCs/>
          <w:b/>
        </w:rPr>
        <w:t xml:space="preserve">Educational Reforms:</w:t>
      </w:r>
      <w:r>
        <w:t xml:space="preserve"> </w:t>
      </w:r>
      <w:r>
        <w:t xml:space="preserve">Universities in Algiers should introduce specialized industrial engineering curricula that incorporate local challenges and global trends (e.g., Industry 4.0).</w:t>
      </w:r>
    </w:p>
    <w:p>
      <w:pPr>
        <w:numPr>
          <w:ilvl w:val="0"/>
          <w:numId w:val="1002"/>
        </w:numPr>
        <w:pStyle w:val="Compact"/>
      </w:pPr>
      <w:r>
        <w:rPr>
          <w:bCs/>
          <w:b/>
        </w:rPr>
        <w:t xml:space="preserve">Public-Private Partnerships:</w:t>
      </w:r>
      <w:r>
        <w:t xml:space="preserve"> </w:t>
      </w:r>
      <w:r>
        <w:t xml:space="preserve">Collaborative projects between the Algerian government, private sector, and international organizations to fund R&amp;D in industrial efficiency.</w:t>
      </w:r>
    </w:p>
    <w:p>
      <w:pPr>
        <w:numPr>
          <w:ilvl w:val="0"/>
          <w:numId w:val="1002"/>
        </w:numPr>
        <w:pStyle w:val="Compact"/>
      </w:pPr>
      <w:r>
        <w:rPr>
          <w:bCs/>
          <w:b/>
        </w:rPr>
        <w:t xml:space="preserve">Policy Advocacy:</w:t>
      </w:r>
      <w:r>
        <w:t xml:space="preserve"> </w:t>
      </w:r>
      <w:r>
        <w:t xml:space="preserve">Industrial Engineers should engage with policymakers in Algiers to streamline regulations and promote innovation-friendly environments.</w:t>
      </w:r>
    </w:p>
    <w:p>
      <w:pPr>
        <w:pStyle w:val="FirstParagraph"/>
      </w:pPr>
      <w:r>
        <w:t xml:space="preserve">This thesis concludes that the role of an</w:t>
      </w:r>
      <w:r>
        <w:t xml:space="preserve"> </w:t>
      </w:r>
      <w:r>
        <w:rPr>
          <w:bCs/>
          <w:b/>
        </w:rPr>
        <w:t xml:space="preserve">Industrial Engineer</w:t>
      </w:r>
      <w:r>
        <w:t xml:space="preserve"> </w:t>
      </w:r>
      <w:r>
        <w:t xml:space="preserve">in</w:t>
      </w:r>
      <w:r>
        <w:t xml:space="preserve"> </w:t>
      </w:r>
      <w:r>
        <w:rPr>
          <w:bCs/>
          <w:b/>
        </w:rPr>
        <w:t xml:space="preserve">Algeria Algiers</w:t>
      </w:r>
      <w:r>
        <w:t xml:space="preserve"> </w:t>
      </w:r>
      <w:r>
        <w:t xml:space="preserve">is both challenging and transformative. By addressing systemic inefficiencies through technical expertise, cultural awareness, and strategic partnerships, Industrial Engineers can drive Algeria’s industrial growth while ensuring sustainability and socio-economic equity.</w:t>
      </w:r>
    </w:p>
    <w:bookmarkEnd w:id="25"/>
    <w:bookmarkStart w:id="26" w:name="conclusion"/>
    <w:p>
      <w:pPr>
        <w:pStyle w:val="Heading2"/>
      </w:pPr>
      <w:r>
        <w:t xml:space="preserve">7. Conclusion</w:t>
      </w:r>
    </w:p>
    <w:p>
      <w:pPr>
        <w:pStyle w:val="FirstParagraph"/>
      </w:pPr>
      <w:r>
        <w:t xml:space="preserve">In summary, this Master Thesis highlights the critical need for</w:t>
      </w:r>
      <w:r>
        <w:t xml:space="preserve"> </w:t>
      </w:r>
      <w:r>
        <w:rPr>
          <w:bCs/>
          <w:b/>
        </w:rPr>
        <w:t xml:space="preserve">Industrial Engineers</w:t>
      </w:r>
      <w:r>
        <w:t xml:space="preserve"> </w:t>
      </w:r>
      <w:r>
        <w:t xml:space="preserve">to adapt global methodologies to the specific needs of</w:t>
      </w:r>
      <w:r>
        <w:t xml:space="preserve"> </w:t>
      </w:r>
      <w:r>
        <w:rPr>
          <w:bCs/>
          <w:b/>
        </w:rPr>
        <w:t xml:space="preserve">Algeria Algiers</w:t>
      </w:r>
      <w:r>
        <w:t xml:space="preserve">. The case study and recommendations presented here offer a roadmap for fostering industrial innovation in a region that is pivotal to Algeria’s economic future. By embracing this role, Industrial Engineers can contribute meaningfully to the development of</w:t>
      </w:r>
      <w:r>
        <w:t xml:space="preserve"> </w:t>
      </w:r>
      <w:r>
        <w:rPr>
          <w:bCs/>
          <w:b/>
        </w:rPr>
        <w:t xml:space="preserve">Algiers</w:t>
      </w:r>
      <w:r>
        <w:t xml:space="preserve"> </w:t>
      </w:r>
      <w:r>
        <w:t xml:space="preserve">as a model city of sustainable industrial practices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Algeria Algiers</dc:title>
  <dc:creator/>
  <dc:language>en</dc:language>
  <cp:keywords/>
  <dcterms:created xsi:type="dcterms:W3CDTF">2026-04-29T15:58:30Z</dcterms:created>
  <dcterms:modified xsi:type="dcterms:W3CDTF">2026-04-29T15:58:30Z</dcterms:modified>
</cp:coreProperties>
</file>

<file path=docProps/custom.xml><?xml version="1.0" encoding="utf-8"?>
<Properties xmlns="http://schemas.openxmlformats.org/officeDocument/2006/custom-properties" xmlns:vt="http://schemas.openxmlformats.org/officeDocument/2006/docPropsVTypes"/>
</file>