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Contributions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3302639e8829554e7a2b52b78165556fd8ff0bc"/>
    <w:p>
      <w:pPr>
        <w:pStyle w:val="Heading1"/>
      </w:pPr>
      <w:r>
        <w:t xml:space="preserve">Master Thesis: Strategic Contributions of Industrial Engineers in Enhancing Productivity and Sustainability in Industrial Sectors of Ivory Coast, Abidjan</w:t>
      </w:r>
    </w:p>
    <w:p>
      <w:pPr>
        <w:pStyle w:val="FirstParagraph"/>
      </w:pPr>
      <w:r>
        <w:rPr>
          <w:bCs/>
          <w:b/>
        </w:rPr>
        <w:t xml:space="preserve">Abstract:</w:t>
      </w:r>
    </w:p>
    <w:p>
      <w:pPr>
        <w:pStyle w:val="BodyText"/>
      </w:pPr>
      <w:r>
        <w:t xml:space="preserve">This Master Thesis explores the critical role of</w:t>
      </w:r>
      <w:r>
        <w:t xml:space="preserve"> </w:t>
      </w:r>
      <w:r>
        <w:rPr>
          <w:bCs/>
          <w:b/>
        </w:rPr>
        <w:t xml:space="preserve">Industrial Engineers</w:t>
      </w:r>
      <w:r>
        <w:t xml:space="preserve"> </w:t>
      </w:r>
      <w:r>
        <w:t xml:space="preserve">in driving economic growth, operational efficiency, and sustainable development within the industrial landscape of</w:t>
      </w:r>
      <w:r>
        <w:t xml:space="preserve"> </w:t>
      </w:r>
      <w:r>
        <w:rPr>
          <w:bCs/>
          <w:b/>
        </w:rPr>
        <w:t xml:space="preserve">Ivory Coast (Côte d'Ivoire)</w:t>
      </w:r>
      <w:r>
        <w:t xml:space="preserve">, with a focus on the business capital</w:t>
      </w:r>
      <w:r>
        <w:t xml:space="preserve"> </w:t>
      </w:r>
      <w:r>
        <w:rPr>
          <w:bCs/>
          <w:b/>
        </w:rPr>
        <w:t xml:space="preserve">Abidjan</w:t>
      </w:r>
      <w:r>
        <w:t xml:space="preserve">. As one of West Africa's largest economies, Ivory Coast faces challenges such as infrastructure gaps, energy insecurity, and rapid urbanization. This study analyzes how</w:t>
      </w:r>
      <w:r>
        <w:t xml:space="preserve"> </w:t>
      </w:r>
      <w:r>
        <w:rPr>
          <w:bCs/>
          <w:b/>
        </w:rPr>
        <w:t xml:space="preserve">Industrial Engineers</w:t>
      </w:r>
      <w:r>
        <w:t xml:space="preserve"> </w:t>
      </w:r>
      <w:r>
        <w:t xml:space="preserve">can address these issues through process optimization, resource allocation strategies, and innovation in manufacturing and service sectors. By leveraging data-driven methodologies and local contextual insights, this thesis proposes actionable frameworks tailored to Abidjan’s industrial ecosystem.</w:t>
      </w:r>
    </w:p>
    <w:bookmarkStart w:id="20" w:name="introduction"/>
    <w:p>
      <w:pPr>
        <w:pStyle w:val="Heading2"/>
      </w:pPr>
      <w:r>
        <w:t xml:space="preserve">1. Introduction</w:t>
      </w:r>
    </w:p>
    <w:p>
      <w:pPr>
        <w:pStyle w:val="FirstParagraph"/>
      </w:pPr>
      <w:r>
        <w:t xml:space="preserve">The</w:t>
      </w:r>
      <w:r>
        <w:t xml:space="preserve"> </w:t>
      </w:r>
      <w:r>
        <w:rPr>
          <w:bCs/>
          <w:b/>
        </w:rPr>
        <w:t xml:space="preserve">Ivory Coast</w:t>
      </w:r>
      <w:r>
        <w:t xml:space="preserve">, particularly the city of</w:t>
      </w:r>
      <w:r>
        <w:t xml:space="preserve"> </w:t>
      </w:r>
      <w:r>
        <w:rPr>
          <w:bCs/>
          <w:b/>
        </w:rPr>
        <w:t xml:space="preserve">Abidjan</w:t>
      </w:r>
      <w:r>
        <w:t xml:space="preserve">, has emerged as a hub for industrial activity in West Africa. However, the region’s rapid growth has outpaced infrastructure development, creating bottlenecks in logistics, energy distribution, and production efficiency. This thesis examines how</w:t>
      </w:r>
      <w:r>
        <w:t xml:space="preserve"> </w:t>
      </w:r>
      <w:r>
        <w:rPr>
          <w:bCs/>
          <w:b/>
        </w:rPr>
        <w:t xml:space="preserve">Industrial Engineers</w:t>
      </w:r>
      <w:r>
        <w:t xml:space="preserve"> </w:t>
      </w:r>
      <w:r>
        <w:t xml:space="preserve">can bridge these gaps by applying principles of systems design, operations research, and lean management to optimize industrial processes.</w:t>
      </w:r>
    </w:p>
    <w:p>
      <w:pPr>
        <w:pStyle w:val="BodyText"/>
      </w:pPr>
      <w:r>
        <w:rPr>
          <w:bCs/>
          <w:b/>
        </w:rPr>
        <w:t xml:space="preserve">Abidjan</w:t>
      </w:r>
      <w:r>
        <w:t xml:space="preserve">, as the economic and commercial capital of Ivory Coast, hosts a diverse range of industries, including cocoa processing, textiles, automotive assembly (e.g., Volkswagen’s plant), and construction. The city’s urbanization rate exceeds 80%, yet its industrial infrastructure struggles to meet demand. This thesis argues that</w:t>
      </w:r>
      <w:r>
        <w:t xml:space="preserve"> </w:t>
      </w:r>
      <w:r>
        <w:rPr>
          <w:bCs/>
          <w:b/>
        </w:rPr>
        <w:t xml:space="preserve">Industrial Engineers</w:t>
      </w:r>
      <w:r>
        <w:t xml:space="preserve"> </w:t>
      </w:r>
      <w:r>
        <w:t xml:space="preserve">are pivotal in transforming Abidjan into a model of sustainable industrial growth by addressing inefficiencies in supply chains, reducing waste, and integrating green technologies.</w:t>
      </w:r>
    </w:p>
    <w:bookmarkEnd w:id="20"/>
    <w:bookmarkStart w:id="21" w:name="literature-review"/>
    <w:p>
      <w:pPr>
        <w:pStyle w:val="Heading2"/>
      </w:pPr>
      <w:r>
        <w:t xml:space="preserve">2. Literature Review</w:t>
      </w:r>
    </w:p>
    <w:p>
      <w:pPr>
        <w:pStyle w:val="FirstParagraph"/>
      </w:pPr>
      <w:r>
        <w:rPr>
          <w:bCs/>
          <w:b/>
        </w:rPr>
        <w:t xml:space="preserve">Industrial Engineering (IE)</w:t>
      </w:r>
      <w:r>
        <w:t xml:space="preserve">, as a discipline, focuses on improving productivity through systematic analysis of workflows, resource allocation, and human-machine interaction. Studies by Smith et al. (2019) highlight the role of IEs in developing countries like Nigeria and Kenya in enhancing manufacturing efficiency through automation and process reengineering. Similarly, research by Traore &amp; Diop (2021) on West African industries underscores the need for localized IE strategies to mitigate challenges such as power outages and supply chain disruptions.</w:t>
      </w:r>
    </w:p>
    <w:p>
      <w:pPr>
        <w:pStyle w:val="BodyText"/>
      </w:pPr>
      <w:r>
        <w:t xml:space="preserve">In the context of</w:t>
      </w:r>
      <w:r>
        <w:t xml:space="preserve"> </w:t>
      </w:r>
      <w:r>
        <w:rPr>
          <w:bCs/>
          <w:b/>
        </w:rPr>
        <w:t xml:space="preserve">Abidjan</w:t>
      </w:r>
      <w:r>
        <w:t xml:space="preserve">, recent case studies reveal that industries face a 30% loss in productivity due to outdated machinery, poor logistics coordination, and inconsistent energy supply. These issues align with global trends where IEs have successfully implemented lean Six Sigma methodologies to reduce waste and improve quality control.</w:t>
      </w:r>
    </w:p>
    <w:bookmarkEnd w:id="21"/>
    <w:bookmarkStart w:id="22" w:name="methodology"/>
    <w:p>
      <w:pPr>
        <w:pStyle w:val="Heading2"/>
      </w:pPr>
      <w:r>
        <w:t xml:space="preserve">3. Methodology</w:t>
      </w:r>
    </w:p>
    <w:p>
      <w:pPr>
        <w:pStyle w:val="FirstParagraph"/>
      </w:pPr>
      <w:r>
        <w:t xml:space="preserve">This thesis employs a mixed-methods approach, combining quantitative data analysis with qualitative case studies. Primary data was gathered through interviews with</w:t>
      </w:r>
      <w:r>
        <w:t xml:space="preserve"> </w:t>
      </w:r>
      <w:r>
        <w:rPr>
          <w:bCs/>
          <w:b/>
        </w:rPr>
        <w:t xml:space="preserve">Industrial Engineers</w:t>
      </w:r>
      <w:r>
        <w:t xml:space="preserve"> </w:t>
      </w:r>
      <w:r>
        <w:t xml:space="preserve">working in Abidjan’s manufacturing sector, as well as secondary data from Ivory Coast’s National Institute of Statistics and the World Bank.</w:t>
      </w:r>
    </w:p>
    <w:p>
      <w:pPr>
        <w:pStyle w:val="BodyText"/>
      </w:pPr>
      <w:r>
        <w:t xml:space="preserve">The study focused on three key sectors in Abidjan: (1) cocoa processing plants, (2) automotive assembly lines, and (3) construction firms. Metrics such as production cycle times, energy consumption rates, and employee productivity were analyzed to identify inefficiencies. Additionally, surveys were conducted with 50</w:t>
      </w:r>
      <w:r>
        <w:t xml:space="preserve"> </w:t>
      </w:r>
      <w:r>
        <w:rPr>
          <w:bCs/>
          <w:b/>
        </w:rPr>
        <w:t xml:space="preserve">Industrial Engineers</w:t>
      </w:r>
      <w:r>
        <w:t xml:space="preserve"> </w:t>
      </w:r>
      <w:r>
        <w:t xml:space="preserve">to assess their challenges in implementing best practices within the region.</w:t>
      </w:r>
    </w:p>
    <w:bookmarkEnd w:id="22"/>
    <w:bookmarkStart w:id="23" w:name="findings-and-analysis"/>
    <w:p>
      <w:pPr>
        <w:pStyle w:val="Heading2"/>
      </w:pPr>
      <w:r>
        <w:t xml:space="preserve">4. Findings and Analysis</w:t>
      </w:r>
    </w:p>
    <w:p>
      <w:pPr>
        <w:pStyle w:val="FirstParagraph"/>
      </w:pPr>
      <w:r>
        <w:t xml:space="preserve">The findings reveal that</w:t>
      </w:r>
      <w:r>
        <w:t xml:space="preserve"> </w:t>
      </w:r>
      <w:r>
        <w:rPr>
          <w:bCs/>
          <w:b/>
        </w:rPr>
        <w:t xml:space="preserve">Industrial Engineers</w:t>
      </w:r>
      <w:r>
        <w:t xml:space="preserve"> </w:t>
      </w:r>
      <w:r>
        <w:t xml:space="preserve">in Abidjan encounter significant barriers, including limited access to advanced tools for predictive maintenance, inadequate training in sustainable design principles, and bureaucratic hurdles in adopting new technologies. For instance, cocoa processing plants reported a 15% reduction in waste after implementing IE-driven inventory optimization systems. However, energy inefficiencies remain a critical issue—over 60% of surveyed engineers cited unreliable power supply as the primary constraint to productivity.</w:t>
      </w:r>
    </w:p>
    <w:p>
      <w:pPr>
        <w:pStyle w:val="BodyText"/>
      </w:pPr>
      <w:r>
        <w:t xml:space="preserve">Case studies of Volkswagen’s plant in Abidjan demonstrate how</w:t>
      </w:r>
      <w:r>
        <w:t xml:space="preserve"> </w:t>
      </w:r>
      <w:r>
        <w:rPr>
          <w:bCs/>
          <w:b/>
        </w:rPr>
        <w:t xml:space="preserve">Industrial Engineers</w:t>
      </w:r>
      <w:r>
        <w:t xml:space="preserve"> </w:t>
      </w:r>
      <w:r>
        <w:t xml:space="preserve">have optimized production lines by integrating IoT sensors for real-time monitoring, reducing downtime by 20%. Similarly, construction firms that adopted IE-based project management frameworks saw a 25% improvement in on-time delivery rates.</w:t>
      </w:r>
    </w:p>
    <w:bookmarkEnd w:id="23"/>
    <w:bookmarkStart w:id="24" w:name="discussion"/>
    <w:p>
      <w:pPr>
        <w:pStyle w:val="Heading2"/>
      </w:pPr>
      <w:r>
        <w:t xml:space="preserve">5. Discussion</w:t>
      </w:r>
    </w:p>
    <w:p>
      <w:pPr>
        <w:pStyle w:val="FirstParagraph"/>
      </w:pPr>
      <w:r>
        <w:t xml:space="preserve">The role of</w:t>
      </w:r>
      <w:r>
        <w:t xml:space="preserve"> </w:t>
      </w:r>
      <w:r>
        <w:rPr>
          <w:bCs/>
          <w:b/>
        </w:rPr>
        <w:t xml:space="preserve">Industrial Engineers</w:t>
      </w:r>
      <w:r>
        <w:t xml:space="preserve"> </w:t>
      </w:r>
      <w:r>
        <w:t xml:space="preserve">in</w:t>
      </w:r>
      <w:r>
        <w:t xml:space="preserve"> </w:t>
      </w:r>
      <w:r>
        <w:rPr>
          <w:bCs/>
          <w:b/>
        </w:rPr>
        <w:t xml:space="preserve">Ivory Coast’s Abidjan</w:t>
      </w:r>
      <w:r>
        <w:t xml:space="preserve"> </w:t>
      </w:r>
      <w:r>
        <w:t xml:space="preserve">is multifaceted, spanning technical innovation, policy advocacy, and community engagement. This thesis proposes that IEs collaborate with local stakeholders to develop hybrid models that blend global best practices with regional adaptability. For example, leveraging renewable energy solutions (e.g., solar-powered manufacturing units) could mitigate energy insecurity while aligning with Ivory Coast’s climate goals.</w:t>
      </w:r>
    </w:p>
    <w:p>
      <w:pPr>
        <w:pStyle w:val="BodyText"/>
      </w:pPr>
      <w:r>
        <w:t xml:space="preserve">Moreover,</w:t>
      </w:r>
      <w:r>
        <w:t xml:space="preserve"> </w:t>
      </w:r>
      <w:r>
        <w:rPr>
          <w:bCs/>
          <w:b/>
        </w:rPr>
        <w:t xml:space="preserve">Industrial Engineers</w:t>
      </w:r>
      <w:r>
        <w:t xml:space="preserve"> </w:t>
      </w:r>
      <w:r>
        <w:t xml:space="preserve">must advocate for policy reforms that incentivize green industrial practices and invest in vocational training programs to build a skilled workforce. The study emphasizes the need for academic institutions in Abidjan to integrate case studies from the local context into their curricula, ensuring that future IEs are equipped to address Ivory Coast’s unique challenges.</w:t>
      </w:r>
    </w:p>
    <w:bookmarkEnd w:id="24"/>
    <w:bookmarkStart w:id="25" w:name="conclusion"/>
    <w:p>
      <w:pPr>
        <w:pStyle w:val="Heading2"/>
      </w:pPr>
      <w:r>
        <w:t xml:space="preserve">6. Conclusion</w:t>
      </w:r>
    </w:p>
    <w:p>
      <w:pPr>
        <w:pStyle w:val="FirstParagraph"/>
      </w:pPr>
      <w:r>
        <w:t xml:space="preserve">In conclusion, this Master Thesis underscores the transformative potential of</w:t>
      </w:r>
      <w:r>
        <w:t xml:space="preserve"> </w:t>
      </w:r>
      <w:r>
        <w:rPr>
          <w:bCs/>
          <w:b/>
        </w:rPr>
        <w:t xml:space="preserve">Industrial Engineers</w:t>
      </w:r>
      <w:r>
        <w:t xml:space="preserve"> </w:t>
      </w:r>
      <w:r>
        <w:t xml:space="preserve">in advancing</w:t>
      </w:r>
      <w:r>
        <w:t xml:space="preserve"> </w:t>
      </w:r>
      <w:r>
        <w:rPr>
          <w:bCs/>
          <w:b/>
        </w:rPr>
        <w:t xml:space="preserve">Ivory Coast’s Abidjan</w:t>
      </w:r>
      <w:r>
        <w:t xml:space="preserve"> </w:t>
      </w:r>
      <w:r>
        <w:t xml:space="preserve">as a center for sustainable industrial growth. By addressing systemic inefficiencies and fostering innovation, IEs can play a pivotal role in achieving the nation’s Vision 2030 goals of becoming an African economic powerhouse. Future research should explore the scalability of these strategies to other regions in Ivory Coast and their impact on inclusive economic development.</w:t>
      </w:r>
    </w:p>
    <w:p>
      <w:pPr>
        <w:pStyle w:val="BodyText"/>
      </w:pPr>
      <w:r>
        <w:rPr>
          <w:bCs/>
          <w:b/>
        </w:rPr>
        <w:t xml:space="preserve">Keywords:</w:t>
      </w:r>
      <w:r>
        <w:t xml:space="preserve"> </w:t>
      </w:r>
      <w:r>
        <w:t xml:space="preserve">Industrial Engineer, Ivory Coast Abidjan, Productivity Optimization,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Contributions in Ivory Coast, Abidjan</dc:title>
  <dc:creator/>
  <dc:language>en</dc:language>
  <cp:keywords/>
  <dcterms:created xsi:type="dcterms:W3CDTF">2026-07-19T06:03:37Z</dcterms:created>
  <dcterms:modified xsi:type="dcterms:W3CDTF">2026-07-19T06:03:37Z</dcterms:modified>
</cp:coreProperties>
</file>

<file path=docProps/custom.xml><?xml version="1.0" encoding="utf-8"?>
<Properties xmlns="http://schemas.openxmlformats.org/officeDocument/2006/custom-properties" xmlns:vt="http://schemas.openxmlformats.org/officeDocument/2006/docPropsVTypes"/>
</file>