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Role</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8e7abfafac0ca75fac0e2d4eb15857e02e86c55"/>
    <w:p>
      <w:pPr>
        <w:pStyle w:val="Heading1"/>
      </w:pPr>
      <w:r>
        <w:t xml:space="preserve">Master Thesis: The Role of Industrial Engineers in Enhancing Productivity and Sustainability in Manufacturing Industries within Nigeria Lagos</w:t>
      </w:r>
    </w:p>
    <w:p>
      <w:pPr>
        <w:pStyle w:val="FirstParagraph"/>
      </w:pPr>
      <w:r>
        <w:rPr>
          <w:bCs/>
          <w:b/>
        </w:rPr>
        <w:t xml:space="preserve">Abstract:</w:t>
      </w:r>
    </w:p>
    <w:p>
      <w:pPr>
        <w:pStyle w:val="BodyText"/>
      </w:pPr>
      <w:r>
        <w:t xml:space="preserve">This</w:t>
      </w:r>
      <w:r>
        <w:t xml:space="preserve"> </w:t>
      </w:r>
      <w:r>
        <w:rPr>
          <w:bCs/>
          <w:b/>
        </w:rPr>
        <w:t xml:space="preserve">Master Thesis</w:t>
      </w:r>
      <w:r>
        <w:t xml:space="preserve"> </w:t>
      </w:r>
      <w:r>
        <w:t xml:space="preserve">explores the critical contributions of</w:t>
      </w:r>
      <w:r>
        <w:t xml:space="preserve"> </w:t>
      </w:r>
      <w:r>
        <w:rPr>
          <w:bCs/>
          <w:b/>
        </w:rPr>
        <w:t xml:space="preserve">Industrial Engineers</w:t>
      </w:r>
      <w:r>
        <w:t xml:space="preserve"> </w:t>
      </w:r>
      <w:r>
        <w:t xml:space="preserve">to the economic development and sustainable growth of manufacturing industries in</w:t>
      </w:r>
      <w:r>
        <w:t xml:space="preserve"> </w:t>
      </w:r>
      <w:r>
        <w:rPr>
          <w:iCs/>
          <w:i/>
        </w:rPr>
        <w:t xml:space="preserve">Nigeria Lagos</w:t>
      </w:r>
      <w:r>
        <w:t xml:space="preserve">. As a hub of industrial activity, Lagos faces unique challenges such as infrastructure gaps, environmental sustainability concerns, and workforce optimization. This study evaluates how Industrial Engineers can address these issues through process optimization, resource allocation, and innovative problem-solving techniques tailored to the local context. The research combines theoretical frameworks with case studies from Lagos-based manufacturing firms to highlight actionable strategies for industrial transformation.</w:t>
      </w:r>
    </w:p>
    <w:bookmarkStart w:id="20" w:name="introduction"/>
    <w:p>
      <w:pPr>
        <w:pStyle w:val="Heading2"/>
      </w:pPr>
      <w:r>
        <w:t xml:space="preserve">1. Introduction</w:t>
      </w:r>
    </w:p>
    <w:p>
      <w:pPr>
        <w:pStyle w:val="FirstParagraph"/>
      </w:pPr>
      <w:r>
        <w:rPr>
          <w:iCs/>
          <w:i/>
        </w:rPr>
        <w:t xml:space="preserve">Nigeria Lagos</w:t>
      </w:r>
      <w:r>
        <w:t xml:space="preserve">, as the economic nerve center of West Africa, hosts a diverse range of industries, including textiles, food processing, and electronics. However, rapid urbanization and industrial expansion have exposed systemic inefficiencies in production systems, logistics networks, and environmental management. In this context,</w:t>
      </w:r>
      <w:r>
        <w:t xml:space="preserve"> </w:t>
      </w:r>
      <w:r>
        <w:rPr>
          <w:bCs/>
          <w:b/>
        </w:rPr>
        <w:t xml:space="preserve">Industrial Engineers</w:t>
      </w:r>
      <w:r>
        <w:t xml:space="preserve"> </w:t>
      </w:r>
      <w:r>
        <w:t xml:space="preserve">play a pivotal role in designing solutions that align with both economic goals and ecological imperatives. This</w:t>
      </w:r>
      <w:r>
        <w:t xml:space="preserve"> </w:t>
      </w:r>
      <w:r>
        <w:rPr>
          <w:bCs/>
          <w:b/>
        </w:rPr>
        <w:t xml:space="preserve">Master Thesis</w:t>
      </w:r>
      <w:r>
        <w:t xml:space="preserve"> </w:t>
      </w:r>
      <w:r>
        <w:t xml:space="preserve">aims to analyze the specific challenges faced by industrial engineers operating within Lagos’s complex socio-economic environment while proposing frameworks for sustainable growth.</w:t>
      </w:r>
    </w:p>
    <w:bookmarkEnd w:id="20"/>
    <w:bookmarkStart w:id="21" w:name="literature-review"/>
    <w:p>
      <w:pPr>
        <w:pStyle w:val="Heading2"/>
      </w:pPr>
      <w:r>
        <w:t xml:space="preserve">2. Literature Review</w:t>
      </w:r>
    </w:p>
    <w:p>
      <w:pPr>
        <w:pStyle w:val="FirstParagraph"/>
      </w:pPr>
      <w:r>
        <w:t xml:space="preserve">The field of Industrial Engineering has traditionally focused on improving productivity, reducing costs, and optimizing workflows in manufacturing and service industries. However, the application of these principles in emerging markets like</w:t>
      </w:r>
      <w:r>
        <w:t xml:space="preserve"> </w:t>
      </w:r>
      <w:r>
        <w:rPr>
          <w:iCs/>
          <w:i/>
        </w:rPr>
        <w:t xml:space="preserve">Nigeria Lagos</w:t>
      </w:r>
      <w:r>
        <w:t xml:space="preserve"> </w:t>
      </w:r>
      <w:r>
        <w:t xml:space="preserve">requires adaptation to local constraints such as limited technological infrastructure and fluctuating energy supply. Previous studies (e.g., Ogunlana et al., 2015; Adeyemi &amp; Ajibade, 2018) have highlighted the need for context-specific solutions, emphasizing the role of</w:t>
      </w:r>
      <w:r>
        <w:t xml:space="preserve"> </w:t>
      </w:r>
      <w:r>
        <w:rPr>
          <w:bCs/>
          <w:b/>
        </w:rPr>
        <w:t xml:space="preserve">Industrial Engineers</w:t>
      </w:r>
      <w:r>
        <w:t xml:space="preserve"> </w:t>
      </w:r>
      <w:r>
        <w:t xml:space="preserve">in bridging gaps between theoretical models and practical implementation. This section synthesizes relevant literature to establish a foundation for this research.</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case studies with quantitative data analysis. Primary data was collected through interviews with</w:t>
      </w:r>
      <w:r>
        <w:t xml:space="preserve"> </w:t>
      </w:r>
      <w:r>
        <w:rPr>
          <w:bCs/>
          <w:b/>
        </w:rPr>
        <w:t xml:space="preserve">Industrial Engineers</w:t>
      </w:r>
      <w:r>
        <w:t xml:space="preserve"> </w:t>
      </w:r>
      <w:r>
        <w:t xml:space="preserve">working in Lagos-based manufacturing firms, while secondary data was sourced from industry reports and academic journals. The study focuses on three key areas: (1) process optimization in production lines, (2) supply chain logistics within Lagos’s urban framework, and (3) environmental sustainability practices aligned with local regulations. This methodology ensures a holistic understanding of the challenges faced by</w:t>
      </w:r>
      <w:r>
        <w:t xml:space="preserve"> </w:t>
      </w:r>
      <w:r>
        <w:rPr>
          <w:bCs/>
          <w:b/>
        </w:rPr>
        <w:t xml:space="preserve">Industrial Engineers</w:t>
      </w:r>
      <w:r>
        <w:t xml:space="preserve"> </w:t>
      </w:r>
      <w:r>
        <w:t xml:space="preserve">in this dynamic setting.</w:t>
      </w:r>
    </w:p>
    <w:bookmarkEnd w:id="22"/>
    <w:bookmarkStart w:id="23" w:name="case-studies-and-findings"/>
    <w:p>
      <w:pPr>
        <w:pStyle w:val="Heading2"/>
      </w:pPr>
      <w:r>
        <w:t xml:space="preserve">4. Case Studies and Findings</w:t>
      </w:r>
    </w:p>
    <w:p>
      <w:pPr>
        <w:pStyle w:val="FirstParagraph"/>
      </w:pPr>
      <w:r>
        <w:rPr>
          <w:bCs/>
          <w:b/>
        </w:rPr>
        <w:t xml:space="preserve">Casestudy 1: Textile Manufacturing in Lagos</w:t>
      </w:r>
      <w:r>
        <w:br/>
      </w:r>
      <w:r>
        <w:t xml:space="preserve">A textile factory in Lagos experienced a 30% reduction in production efficiency due to outdated machinery and inefficient workflow design. An</w:t>
      </w:r>
      <w:r>
        <w:t xml:space="preserve"> </w:t>
      </w:r>
      <w:r>
        <w:rPr>
          <w:bCs/>
          <w:b/>
        </w:rPr>
        <w:t xml:space="preserve">Industrial Engineer</w:t>
      </w:r>
      <w:r>
        <w:t xml:space="preserve"> </w:t>
      </w:r>
      <w:r>
        <w:t xml:space="preserve">conducted a time-motion study, reorganized the layout of machines, and implemented lean manufacturing principles. The result was a 15% increase in output and a 20% decrease in material waste within six months.</w:t>
      </w:r>
    </w:p>
    <w:p>
      <w:pPr>
        <w:pStyle w:val="BodyText"/>
      </w:pPr>
      <w:r>
        <w:rPr>
          <w:bCs/>
          <w:b/>
        </w:rPr>
        <w:t xml:space="preserve">Casestudy 2: Food Processing Supply Chains</w:t>
      </w:r>
      <w:r>
        <w:br/>
      </w:r>
      <w:r>
        <w:t xml:space="preserve">In the food processing sector, delays in raw material delivery to Lagos-based facilities led to increased operational costs. An</w:t>
      </w:r>
      <w:r>
        <w:t xml:space="preserve"> </w:t>
      </w:r>
      <w:r>
        <w:rPr>
          <w:bCs/>
          <w:b/>
        </w:rPr>
        <w:t xml:space="preserve">Industrial Engineer</w:t>
      </w:r>
      <w:r>
        <w:t xml:space="preserve"> </w:t>
      </w:r>
      <w:r>
        <w:t xml:space="preserve">analyzed transportation routes using simulation software and proposed a centralized distribution hub. This solution reduced delivery times by 25% and cut logistics expenses by 18%.</w:t>
      </w:r>
    </w:p>
    <w:p>
      <w:pPr>
        <w:pStyle w:val="BodyText"/>
      </w:pPr>
      <w:r>
        <w:rPr>
          <w:bCs/>
          <w:b/>
        </w:rPr>
        <w:t xml:space="preserve">Casestudy 3: Environmental Compliance in Electronics Manufacturing</w:t>
      </w:r>
      <w:r>
        <w:br/>
      </w:r>
      <w:r>
        <w:t xml:space="preserve">An electronics firm in Lagos faced regulatory scrutiny over improper waste disposal. An</w:t>
      </w:r>
      <w:r>
        <w:t xml:space="preserve"> </w:t>
      </w:r>
      <w:r>
        <w:rPr>
          <w:bCs/>
          <w:b/>
        </w:rPr>
        <w:t xml:space="preserve">Industrial Engineer</w:t>
      </w:r>
      <w:r>
        <w:t xml:space="preserve"> </w:t>
      </w:r>
      <w:r>
        <w:t xml:space="preserve">redesigned the facility’s waste management system, integrating recycling protocols and energy-efficient machinery. This initiative not only met environmental standards but also lowered operational costs by 12% through reduced energy consumption.</w:t>
      </w:r>
    </w:p>
    <w:bookmarkEnd w:id="23"/>
    <w:bookmarkStart w:id="24" w:name="challenges-and-opportunities"/>
    <w:p>
      <w:pPr>
        <w:pStyle w:val="Heading2"/>
      </w:pPr>
      <w:r>
        <w:t xml:space="preserve">5. Challenges and Opportunities</w:t>
      </w:r>
    </w:p>
    <w:p>
      <w:pPr>
        <w:pStyle w:val="FirstParagraph"/>
      </w:pPr>
      <w:r>
        <w:rPr>
          <w:iCs/>
          <w:i/>
        </w:rPr>
        <w:t xml:space="preserve">Nigeria Lagos</w:t>
      </w:r>
      <w:r>
        <w:t xml:space="preserve"> </w:t>
      </w:r>
      <w:r>
        <w:t xml:space="preserve">presents unique challenges for</w:t>
      </w:r>
      <w:r>
        <w:t xml:space="preserve"> </w:t>
      </w:r>
      <w:r>
        <w:rPr>
          <w:bCs/>
          <w:b/>
        </w:rPr>
        <w:t xml:space="preserve">Industrial Engineers</w:t>
      </w:r>
      <w:r>
        <w:t xml:space="preserve">, including inconsistent electricity supply, limited access to advanced technology, and a shortage of trained professionals. However, these challenges also create opportunities for innovation. For instance, the adoption of solar-powered systems in manufacturing units has gained traction as a cost-effective solution to energy instability. Additionally, partnerships between academic institutions and industry stakeholders can foster training programs tailored to the needs of Lagos’s industrial sector.</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Industrial Engineers</w:t>
      </w:r>
      <w:r>
        <w:t xml:space="preserve"> </w:t>
      </w:r>
      <w:r>
        <w:t xml:space="preserve">in transforming</w:t>
      </w:r>
      <w:r>
        <w:t xml:space="preserve"> </w:t>
      </w:r>
      <w:r>
        <w:rPr>
          <w:iCs/>
          <w:i/>
        </w:rPr>
        <w:t xml:space="preserve">Nigeria Lagos</w:t>
      </w:r>
      <w:r>
        <w:t xml:space="preserve"> </w:t>
      </w:r>
      <w:r>
        <w:t xml:space="preserve">into a more productive and sustainable industrial hub. By applying principles such as lean manufacturing, systems analysis, and environmental engineering, professionals in this field can address critical challenges while driving economic growth. Future research should focus on scaling these solutions across sectors and developing policy frameworks that support the integration of industrial engineering practices in Lagos’s evolving landscape.</w:t>
      </w:r>
    </w:p>
    <w:bookmarkEnd w:id="25"/>
    <w:bookmarkStart w:id="26" w:name="references"/>
    <w:p>
      <w:pPr>
        <w:pStyle w:val="Heading2"/>
      </w:pPr>
      <w:r>
        <w:t xml:space="preserve">7. References</w:t>
      </w:r>
    </w:p>
    <w:p>
      <w:pPr>
        <w:numPr>
          <w:ilvl w:val="0"/>
          <w:numId w:val="1001"/>
        </w:numPr>
        <w:pStyle w:val="Compact"/>
      </w:pPr>
      <w:r>
        <w:t xml:space="preserve">Ogunlana, S. O., et al. (2015). "Industrial Engineering in Developing Countries."</w:t>
      </w:r>
      <w:r>
        <w:t xml:space="preserve"> </w:t>
      </w:r>
      <w:r>
        <w:rPr>
          <w:iCs/>
          <w:i/>
        </w:rPr>
        <w:t xml:space="preserve">International Journal of Production Research</w:t>
      </w:r>
      <w:r>
        <w:t xml:space="preserve">.</w:t>
      </w:r>
    </w:p>
    <w:p>
      <w:pPr>
        <w:numPr>
          <w:ilvl w:val="0"/>
          <w:numId w:val="1001"/>
        </w:numPr>
        <w:pStyle w:val="Compact"/>
      </w:pPr>
      <w:r>
        <w:t xml:space="preserve">Adeyemi, T., &amp; Ajibade, M. (2018). "Sustainable Manufacturing in Nigerian Contexts."</w:t>
      </w:r>
      <w:r>
        <w:t xml:space="preserve"> </w:t>
      </w:r>
      <w:r>
        <w:rPr>
          <w:iCs/>
          <w:i/>
        </w:rPr>
        <w:t xml:space="preserve">African Journal of Science and Technology</w:t>
      </w:r>
      <w:r>
        <w:t xml:space="preserve">.</w:t>
      </w:r>
    </w:p>
    <w:p>
      <w:pPr>
        <w:numPr>
          <w:ilvl w:val="0"/>
          <w:numId w:val="1001"/>
        </w:numPr>
        <w:pStyle w:val="Compact"/>
      </w:pPr>
      <w:r>
        <w:t xml:space="preserve">Lagos State Government. (2021). "Industrial Policy Framework for Lagos." Ministry of Industry.</w:t>
      </w:r>
    </w:p>
    <w:p>
      <w:pPr>
        <w:pStyle w:val="FirstParagraph"/>
      </w:pPr>
      <w:r>
        <w:rPr>
          <w:bCs/>
          <w:b/>
        </w:rPr>
        <w:t xml:space="preserve">Keywords:</w:t>
      </w:r>
      <w:r>
        <w:t xml:space="preserve"> </w:t>
      </w:r>
      <w:r>
        <w:t xml:space="preserve">Master Thesis, Industrial Engineer, Nigeria Lagos, Process Optimization,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Role in Nigeria Lagos</dc:title>
  <dc:creator/>
  <dc:language>en</dc:language>
  <cp:keywords/>
  <dcterms:created xsi:type="dcterms:W3CDTF">2026-07-23T01:55:07Z</dcterms:created>
  <dcterms:modified xsi:type="dcterms:W3CDTF">2026-07-23T01:55:07Z</dcterms:modified>
</cp:coreProperties>
</file>

<file path=docProps/custom.xml><?xml version="1.0" encoding="utf-8"?>
<Properties xmlns="http://schemas.openxmlformats.org/officeDocument/2006/custom-properties" xmlns:vt="http://schemas.openxmlformats.org/officeDocument/2006/docPropsVTypes"/>
</file>