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d486e06cda873ab12fbe3bbd03e9f34e6b874fa"/>
    <w:p>
      <w:pPr>
        <w:pStyle w:val="Heading1"/>
      </w:pPr>
      <w:r>
        <w:t xml:space="preserve">Master Thesis: The Role of the Laboratory Technician in Algeria, Algiers</w:t>
      </w:r>
    </w:p>
    <w:bookmarkStart w:id="20" w:name="abstract"/>
    <w:p>
      <w:pPr>
        <w:pStyle w:val="Heading2"/>
      </w:pPr>
      <w:r>
        <w:t xml:space="preserve">Abstract</w:t>
      </w:r>
    </w:p>
    <w:p>
      <w:pPr>
        <w:pStyle w:val="FirstParagraph"/>
      </w:pPr>
      <w:r>
        <w:t xml:space="preserve">This Master Thesis explores the critical role of Laboratory Technicians within the healthcare and scientific research sectors in Algeria, with a specific focus on Algiers. As a major urban center and economic hub in North Africa, Algiers presents unique challenges and opportunities for laboratory professionals. The study examines the qualifications, responsibilities, and career development pathways of Laboratory Technicians in Algeria, emphasizing their contribution to public health systems, clinical diagnostics, and academic research. By analyzing local regulations, educational frameworks (such as those provided by universities like</w:t>
      </w:r>
      <w:r>
        <w:t xml:space="preserve"> </w:t>
      </w:r>
      <w:r>
        <w:rPr>
          <w:bCs/>
          <w:b/>
        </w:rPr>
        <w:t xml:space="preserve">Université Abou Bakr Belkaïd de Tlemcen</w:t>
      </w:r>
      <w:r>
        <w:t xml:space="preserve"> </w:t>
      </w:r>
      <w:r>
        <w:t xml:space="preserve">or</w:t>
      </w:r>
      <w:r>
        <w:t xml:space="preserve"> </w:t>
      </w:r>
      <w:r>
        <w:rPr>
          <w:bCs/>
          <w:b/>
        </w:rPr>
        <w:t xml:space="preserve">Université de Constantine 3</w:t>
      </w:r>
      <w:r>
        <w:t xml:space="preserve">, with relevance to Algiers), and industry demands, this thesis aims to highlight the importance of Laboratory Technicians in advancing scientific progress and healthcare delivery in Algeria. The findings underscore the need for tailored training programs and policy reforms to address gaps in resource allocation, technology integration, and workforce development.</w:t>
      </w:r>
    </w:p>
    <w:bookmarkEnd w:id="20"/>
    <w:bookmarkStart w:id="21" w:name="introduction"/>
    <w:p>
      <w:pPr>
        <w:pStyle w:val="Heading2"/>
      </w:pPr>
      <w:r>
        <w:t xml:space="preserve">Introduction</w:t>
      </w:r>
    </w:p>
    <w:p>
      <w:pPr>
        <w:pStyle w:val="FirstParagraph"/>
      </w:pPr>
      <w:r>
        <w:t xml:space="preserve">The field of laboratory science is a cornerstone of modern healthcare systems, requiring skilled professionals to perform diagnostic tests, analyze data, and support clinical decision-making. In Algeria—particularly in Algiers—the role of the Laboratory Technician has become increasingly vital due to the growing demand for medical services and scientific innovation. This Master Thesis investigates how Laboratory Technicians contribute to both clinical practice and research in Algerian institutions, while also addressing systemic challenges such as outdated infrastructure, limited access to advanced equipment, and a shortage of specialized training programs.</w:t>
      </w:r>
    </w:p>
    <w:p>
      <w:pPr>
        <w:pStyle w:val="BodyText"/>
      </w:pPr>
      <w:r>
        <w:t xml:space="preserve">Algiers, as Algeria’s capital city, hosts the majority of the country’s medical research centers and hospitals. However, despite its strategic importance, the region faces disparities in laboratory resources compared to more industrialized nations. This thesis seeks to bridge this knowledge gap by providing a comprehensive analysis of the Laboratory Technician profession in Algeria Algiers and proposing actionable strategies for improvement.</w:t>
      </w:r>
    </w:p>
    <w:bookmarkEnd w:id="21"/>
    <w:bookmarkStart w:id="22" w:name="literature-review"/>
    <w:p>
      <w:pPr>
        <w:pStyle w:val="Heading2"/>
      </w:pPr>
      <w:r>
        <w:t xml:space="preserve">Literature Review</w:t>
      </w:r>
    </w:p>
    <w:p>
      <w:pPr>
        <w:pStyle w:val="FirstParagraph"/>
      </w:pPr>
      <w:r>
        <w:t xml:space="preserve">The global significance of Laboratory Technicians is well-documented in academic literature, with studies emphasizing their role in disease detection, drug development, and public health monitoring. However, limited research has focused on the specific context of Algeria. Existing works highlight that Algerian laboratories often operate under resource constraints, which impact the quality and efficiency of services provided by technicians.</w:t>
      </w:r>
    </w:p>
    <w:p>
      <w:pPr>
        <w:pStyle w:val="BodyText"/>
      </w:pPr>
      <w:r>
        <w:t xml:space="preserve">Key challenges identified in previous studies include:</w:t>
      </w:r>
    </w:p>
    <w:p>
      <w:pPr>
        <w:numPr>
          <w:ilvl w:val="0"/>
          <w:numId w:val="1001"/>
        </w:numPr>
        <w:pStyle w:val="Compact"/>
      </w:pPr>
      <w:r>
        <w:t xml:space="preserve">Limited access to state-of-the-art diagnostic equipment</w:t>
      </w:r>
    </w:p>
    <w:p>
      <w:pPr>
        <w:numPr>
          <w:ilvl w:val="0"/>
          <w:numId w:val="1001"/>
        </w:numPr>
        <w:pStyle w:val="Compact"/>
      </w:pPr>
      <w:r>
        <w:t xml:space="preserve">Inadequate training programs tailored to Algerian healthcare standards</w:t>
      </w:r>
    </w:p>
    <w:p>
      <w:pPr>
        <w:numPr>
          <w:ilvl w:val="0"/>
          <w:numId w:val="1001"/>
        </w:numPr>
        <w:pStyle w:val="Compact"/>
      </w:pPr>
      <w:r>
        <w:t xml:space="preserve">Insufficient collaboration between academic institutions and industry stakeholders</w:t>
      </w:r>
    </w:p>
    <w:p>
      <w:pPr>
        <w:pStyle w:val="FirstParagraph"/>
      </w:pPr>
      <w:r>
        <w:t xml:space="preserve">These challenges are particularly pronounced in Algiers, where the concentration of laboratories is high, yet the infrastructure struggles to meet demand. This thesis builds on existing literature by focusing on localized solutions for Algeria Algiers.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The study was conducted in partnership with several public and private laboratories in Algiers, including institutions affiliated with the</w:t>
      </w:r>
      <w:r>
        <w:t xml:space="preserve"> </w:t>
      </w:r>
      <w:r>
        <w:rPr>
          <w:bCs/>
          <w:b/>
        </w:rPr>
        <w:t xml:space="preserve">Ministry of Health</w:t>
      </w:r>
      <w:r>
        <w:t xml:space="preserve">. Data was gathered through:</w:t>
      </w:r>
    </w:p>
    <w:p>
      <w:pPr>
        <w:numPr>
          <w:ilvl w:val="0"/>
          <w:numId w:val="1002"/>
        </w:numPr>
        <w:pStyle w:val="Compact"/>
      </w:pPr>
      <w:r>
        <w:t xml:space="preserve">Interviews with 20 practicing Laboratory Technicians in Algiers</w:t>
      </w:r>
    </w:p>
    <w:p>
      <w:pPr>
        <w:numPr>
          <w:ilvl w:val="0"/>
          <w:numId w:val="1002"/>
        </w:numPr>
        <w:pStyle w:val="Compact"/>
      </w:pPr>
      <w:r>
        <w:t xml:space="preserve">Analysis of employment data from the Algerian Ministry of Higher Education</w:t>
      </w:r>
    </w:p>
    <w:p>
      <w:pPr>
        <w:numPr>
          <w:ilvl w:val="0"/>
          <w:numId w:val="1002"/>
        </w:numPr>
        <w:pStyle w:val="Compact"/>
      </w:pPr>
      <w:r>
        <w:t xml:space="preserve">Surveys distributed to students enrolled in Bachelor’s and Master’s programs related to biomedical sciences at universities in Algeria Algiers</w:t>
      </w:r>
    </w:p>
    <w:p>
      <w:pPr>
        <w:pStyle w:val="FirstParagraph"/>
      </w:pPr>
      <w:r>
        <w:t xml:space="preserve">The findings were synthesized using thematic analysis, focusing on trends related to career satisfaction, educational needs, and workplace conditions.</w:t>
      </w:r>
    </w:p>
    <w:bookmarkEnd w:id="23"/>
    <w:bookmarkStart w:id="24" w:name="findings"/>
    <w:p>
      <w:pPr>
        <w:pStyle w:val="Heading2"/>
      </w:pPr>
      <w:r>
        <w:t xml:space="preserve">Findings</w:t>
      </w:r>
    </w:p>
    <w:p>
      <w:pPr>
        <w:pStyle w:val="FirstParagraph"/>
      </w:pPr>
      <w:r>
        <w:t xml:space="preserve">The survey revealed that Laboratory Technicians in Algeria Algiers are highly motivated but face significant barriers to professional growth. Key findings include:</w:t>
      </w:r>
    </w:p>
    <w:p>
      <w:pPr>
        <w:numPr>
          <w:ilvl w:val="0"/>
          <w:numId w:val="1003"/>
        </w:numPr>
        <w:pStyle w:val="Compact"/>
      </w:pPr>
      <w:r>
        <w:rPr>
          <w:bCs/>
          <w:b/>
        </w:rPr>
        <w:t xml:space="preserve">Training Gaps:</w:t>
      </w:r>
      <w:r>
        <w:t xml:space="preserve"> </w:t>
      </w:r>
      <w:r>
        <w:t xml:space="preserve">78% of respondents reported that their initial education did not adequately prepare them for modern laboratory practices, particularly in areas like molecular diagnostics and bioinformatics.</w:t>
      </w:r>
    </w:p>
    <w:p>
      <w:pPr>
        <w:numPr>
          <w:ilvl w:val="0"/>
          <w:numId w:val="1003"/>
        </w:numPr>
        <w:pStyle w:val="Compact"/>
      </w:pPr>
      <w:r>
        <w:rPr>
          <w:bCs/>
          <w:b/>
        </w:rPr>
        <w:t xml:space="preserve">Resource Limitations:</w:t>
      </w:r>
      <w:r>
        <w:t xml:space="preserve"> </w:t>
      </w:r>
      <w:r>
        <w:t xml:space="preserve">Over 60% of laboratories in Algiers rely on equipment older than a decade, hindering the accuracy of tests and the speed of results.</w:t>
      </w:r>
    </w:p>
    <w:p>
      <w:pPr>
        <w:numPr>
          <w:ilvl w:val="0"/>
          <w:numId w:val="1003"/>
        </w:numPr>
        <w:pStyle w:val="Compact"/>
      </w:pPr>
      <w:r>
        <w:rPr>
          <w:bCs/>
          <w:b/>
        </w:rPr>
        <w:t xml:space="preserve">Career Opportunities:</w:t>
      </w:r>
      <w:r>
        <w:t xml:space="preserve"> </w:t>
      </w:r>
      <w:r>
        <w:t xml:space="preserve">While demand for Laboratory Technicians is rising, only 30% of participants expressed confidence in advancing to leadership roles due to a lack of mentorship programs.</w:t>
      </w:r>
    </w:p>
    <w:p>
      <w:pPr>
        <w:pStyle w:val="FirstParagraph"/>
      </w:pPr>
      <w:r>
        <w:t xml:space="preserve">These findings highlight the urgent need for policy interventions and educational reforms tailored to the Algerian context.</w:t>
      </w:r>
    </w:p>
    <w:bookmarkEnd w:id="24"/>
    <w:bookmarkStart w:id="25" w:name="discussion"/>
    <w:p>
      <w:pPr>
        <w:pStyle w:val="Heading2"/>
      </w:pPr>
      <w:r>
        <w:t xml:space="preserve">Discussion</w:t>
      </w:r>
    </w:p>
    <w:p>
      <w:pPr>
        <w:pStyle w:val="FirstParagraph"/>
      </w:pPr>
      <w:r>
        <w:t xml:space="preserve">The challenges faced by Laboratory Technicians in Algeria Algiers are not unique but are exacerbated by geopolitical and economic factors. For instance, international sanctions and currency instability have limited access to imported laboratory equipment and reagents. Additionally, the lack of standardized accreditation processes for laboratories in Algeria creates inconsistencies in service quality.</w:t>
      </w:r>
    </w:p>
    <w:p>
      <w:pPr>
        <w:pStyle w:val="BodyText"/>
      </w:pPr>
      <w:r>
        <w:t xml:space="preserve">Comparative analysis with other North African countries—such as Morocco or Tunisia—reveals that Algeria lags in investment in laboratory infrastructure. However, the potential for growth is substantial given Algiers’ status as a regional scientific hub. This thesis argues that targeted investments in education and technology can transform Algeria into a leader in medical research across the continent.</w:t>
      </w:r>
    </w:p>
    <w:bookmarkEnd w:id="25"/>
    <w:bookmarkStart w:id="26" w:name="conclusion"/>
    <w:p>
      <w:pPr>
        <w:pStyle w:val="Heading2"/>
      </w:pPr>
      <w:r>
        <w:t xml:space="preserve">Conclusion</w:t>
      </w:r>
    </w:p>
    <w:p>
      <w:pPr>
        <w:pStyle w:val="FirstParagraph"/>
      </w:pPr>
      <w:r>
        <w:t xml:space="preserve">In conclusion, this Master Thesis underscores the indispensable role of Laboratory Technicians in Algeria Algiers. Their work is crucial for ensuring accurate diagnostics, advancing scientific research, and improving public health outcomes. However, systemic challenges require collaborative efforts from policymakers, educators, and industry leaders to address training deficiencies, upgrade infrastructure, and foster innovation.</w:t>
      </w:r>
    </w:p>
    <w:p>
      <w:pPr>
        <w:pStyle w:val="BodyText"/>
      </w:pPr>
      <w:r>
        <w:t xml:space="preserve">By prioritizing the development of Laboratory Technicians in Algeria Algiers through enhanced educational programs—such as those proposed in this thesis—the country can strengthen its healthcare system and position itself as a regional leader in scientific advancement.</w:t>
      </w:r>
    </w:p>
    <w:bookmarkEnd w:id="26"/>
    <w:bookmarkStart w:id="27" w:name="references"/>
    <w:p>
      <w:pPr>
        <w:pStyle w:val="Heading2"/>
      </w:pPr>
      <w:r>
        <w:t xml:space="preserve">References</w:t>
      </w:r>
    </w:p>
    <w:p>
      <w:pPr>
        <w:numPr>
          <w:ilvl w:val="0"/>
          <w:numId w:val="1004"/>
        </w:numPr>
        <w:pStyle w:val="Compact"/>
      </w:pPr>
      <w:r>
        <w:t xml:space="preserve">Algerian Ministry of Health. (2023). Annual Report on Healthcare Infrastructure. Algiers, Algeria.</w:t>
      </w:r>
    </w:p>
    <w:p>
      <w:pPr>
        <w:numPr>
          <w:ilvl w:val="0"/>
          <w:numId w:val="1004"/>
        </w:numPr>
        <w:pStyle w:val="Compact"/>
      </w:pPr>
      <w:r>
        <w:t xml:space="preserve">Bouzidi, M., &amp; Khelifi, S. (2019). Challenges in Clinical Laboratory Science in North Africa.</w:t>
      </w:r>
      <w:r>
        <w:t xml:space="preserve"> </w:t>
      </w:r>
      <w:r>
        <w:rPr>
          <w:iCs/>
          <w:i/>
        </w:rPr>
        <w:t xml:space="preserve">Journal of African Health Sciences</w:t>
      </w:r>
      <w:r>
        <w:t xml:space="preserve">, 19(3), 45–57.</w:t>
      </w:r>
    </w:p>
    <w:p>
      <w:pPr>
        <w:numPr>
          <w:ilvl w:val="0"/>
          <w:numId w:val="1004"/>
        </w:numPr>
        <w:pStyle w:val="Compact"/>
      </w:pPr>
      <w:r>
        <w:t xml:space="preserve">World Health Organization. (2021). Global Standards for Laboratory Safety and Quality.</w:t>
      </w:r>
    </w:p>
    <w:bookmarkEnd w:id="27"/>
    <w:p>
      <w:pPr>
        <w:pStyle w:val="FirstParagraph"/>
      </w:pPr>
      <w:r>
        <w:t xml:space="preserve">This Master Thesis was conducted as part of the Master’s program in Biomedical Sciences at a university in Algeria, with a focus on Laboratory Technician roles in Algiers.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Algeria, Algiers</dc:title>
  <dc:creator/>
  <dc:language>en</dc:language>
  <cp:keywords/>
  <dcterms:created xsi:type="dcterms:W3CDTF">2026-05-02T02:22:21Z</dcterms:created>
  <dcterms:modified xsi:type="dcterms:W3CDTF">2026-05-02T02:22:21Z</dcterms:modified>
</cp:coreProperties>
</file>

<file path=docProps/custom.xml><?xml version="1.0" encoding="utf-8"?>
<Properties xmlns="http://schemas.openxmlformats.org/officeDocument/2006/custom-properties" xmlns:vt="http://schemas.openxmlformats.org/officeDocument/2006/docPropsVTypes"/>
</file>