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8" w:name="X71ff975d13fb67f18bd330668d12a2841f9a466"/>
    <w:p>
      <w:pPr>
        <w:pStyle w:val="Heading1"/>
      </w:pPr>
      <w:r>
        <w:t xml:space="preserve">Master Thesis: The Role of a Laboratory Technician in Tel Aviv, Israel</w:t>
      </w:r>
    </w:p>
    <w:bookmarkStart w:id="20" w:name="abstract"/>
    <w:p>
      <w:pPr>
        <w:pStyle w:val="Heading2"/>
      </w:pPr>
      <w:r>
        <w:t xml:space="preserve">Abstract</w:t>
      </w:r>
    </w:p>
    <w:p>
      <w:pPr>
        <w:pStyle w:val="FirstParagraph"/>
      </w:pPr>
      <w:r>
        <w:t xml:space="preserve">This Master Thesis explores the critical role of a Laboratory Technician within the scientific and medical ecosystems of Tel Aviv, Israel. As a hub for innovation and research, Tel Aviv has positioned itself as a global leader in biotechnology, healthcare, and environmental science. This document examines how the skills, responsibilities, and educational pathways of Laboratory Technicians align with the unique demands of this dynamic city. By analyzing case studies from local institutions such as the</w:t>
      </w:r>
      <w:r>
        <w:t xml:space="preserve"> </w:t>
      </w:r>
      <w:r>
        <w:rPr>
          <w:bCs/>
          <w:b/>
        </w:rPr>
        <w:t xml:space="preserve">Sheba Medical Center</w:t>
      </w:r>
      <w:r>
        <w:t xml:space="preserve">,</w:t>
      </w:r>
      <w:r>
        <w:t xml:space="preserve"> </w:t>
      </w:r>
      <w:r>
        <w:rPr>
          <w:bCs/>
          <w:b/>
        </w:rPr>
        <w:t xml:space="preserve">Technion-Israel Institute of Technology</w:t>
      </w:r>
      <w:r>
        <w:t xml:space="preserve">, and private research firms in Tel Aviv, this thesis highlights the indispensable contribution of Laboratory Technicians to advancing scientific discovery and public health initiatives in Israel.</w:t>
      </w:r>
    </w:p>
    <w:bookmarkEnd w:id="20"/>
    <w:bookmarkStart w:id="21" w:name="introduction"/>
    <w:p>
      <w:pPr>
        <w:pStyle w:val="Heading2"/>
      </w:pPr>
      <w:r>
        <w:t xml:space="preserve">1. Introduction</w:t>
      </w:r>
    </w:p>
    <w:p>
      <w:pPr>
        <w:pStyle w:val="FirstParagraph"/>
      </w:pPr>
      <w:r>
        <w:t xml:space="preserve">Tel Aviv, often referred to as the "Startup Nation’s capital," is a beacon for technological and scientific innovation. Its proximity to major research institutions, biotech companies, and hospitals creates a unique environment where Laboratory Technicians play a pivotal role in bridging theoretical research with practical applications. This Master Thesis investigates how the profession of a Laboratory Technician in Tel Aviv differs from other regions globally, emphasizing the cultural, institutional, and technological factors that shape their work.</w:t>
      </w:r>
    </w:p>
    <w:bookmarkEnd w:id="21"/>
    <w:bookmarkStart w:id="22" w:name="the-role-of-a-laboratory-technician"/>
    <w:p>
      <w:pPr>
        <w:pStyle w:val="Heading2"/>
      </w:pPr>
      <w:r>
        <w:t xml:space="preserve">2. The Role of a Laboratory Technician</w:t>
      </w:r>
    </w:p>
    <w:p>
      <w:pPr>
        <w:pStyle w:val="FirstParagraph"/>
      </w:pPr>
      <w:r>
        <w:t xml:space="preserve">A Laboratory Technician is a professional responsible for conducting experiments, maintaining equipment, and ensuring data accuracy in research or clinical settings. In Tel Aviv’s context, their role extends beyond traditional laboratory duties to include collaboration with multidisciplinary teams in biotechnology startups, pharmaceutical companies, and academic research centers.</w:t>
      </w:r>
    </w:p>
    <w:p>
      <w:pPr>
        <w:numPr>
          <w:ilvl w:val="0"/>
          <w:numId w:val="1001"/>
        </w:numPr>
        <w:pStyle w:val="Compact"/>
      </w:pPr>
      <w:r>
        <w:rPr>
          <w:bCs/>
          <w:b/>
        </w:rPr>
        <w:t xml:space="preserve">Key Responsibilities:</w:t>
      </w:r>
      <w:r>
        <w:t xml:space="preserve"> </w:t>
      </w:r>
      <w:r>
        <w:t xml:space="preserve">Sample preparation, equipment calibration, data analysis, and adherence to safety protocols.</w:t>
      </w:r>
    </w:p>
    <w:p>
      <w:pPr>
        <w:numPr>
          <w:ilvl w:val="0"/>
          <w:numId w:val="1001"/>
        </w:numPr>
        <w:pStyle w:val="Compact"/>
      </w:pPr>
      <w:r>
        <w:rPr>
          <w:bCs/>
          <w:b/>
        </w:rPr>
        <w:t xml:space="preserve">Cross-Disciplinary Work:</w:t>
      </w:r>
      <w:r>
        <w:t xml:space="preserve"> </w:t>
      </w:r>
      <w:r>
        <w:t xml:space="preserve">Partnering with bioinformaticians in genetic research or environmental scientists in sustainability projects.</w:t>
      </w:r>
    </w:p>
    <w:p>
      <w:pPr>
        <w:numPr>
          <w:ilvl w:val="0"/>
          <w:numId w:val="1001"/>
        </w:numPr>
        <w:pStyle w:val="Compact"/>
      </w:pPr>
      <w:r>
        <w:rPr>
          <w:bCs/>
          <w:b/>
        </w:rPr>
        <w:t xml:space="preserve">Educational Requirements:</w:t>
      </w:r>
      <w:r>
        <w:t xml:space="preserve"> </w:t>
      </w:r>
      <w:r>
        <w:t xml:space="preserve">A bachelor’s degree in life sciences or a related field, with certifications specific to Israeli laboratory standards (e.g., ISO 15189 for clinical labs).</w:t>
      </w:r>
    </w:p>
    <w:bookmarkEnd w:id="22"/>
    <w:bookmarkStart w:id="23" w:name="Xb55a648a29e76a11ecf24d775e10dce0e8c32b0"/>
    <w:p>
      <w:pPr>
        <w:pStyle w:val="Heading2"/>
      </w:pPr>
      <w:r>
        <w:t xml:space="preserve">3. Tel Aviv: A Unique Ecosystem for Laboratory Technicians</w:t>
      </w:r>
    </w:p>
    <w:p>
      <w:pPr>
        <w:pStyle w:val="FirstParagraph"/>
      </w:pPr>
      <w:r>
        <w:t xml:space="preserve">Tel Aviv’s integration of academia, industry, and government support creates unparalleled opportunities for Laboratory Technicians. Institutions like the</w:t>
      </w:r>
      <w:r>
        <w:t xml:space="preserve"> </w:t>
      </w:r>
      <w:r>
        <w:rPr>
          <w:bCs/>
          <w:b/>
        </w:rPr>
        <w:t xml:space="preserve">Weizmann Institute of Science</w:t>
      </w:r>
      <w:r>
        <w:t xml:space="preserve"> </w:t>
      </w:r>
      <w:r>
        <w:t xml:space="preserve">and the</w:t>
      </w:r>
      <w:r>
        <w:t xml:space="preserve"> </w:t>
      </w:r>
      <w:r>
        <w:rPr>
          <w:bCs/>
          <w:b/>
        </w:rPr>
        <w:t xml:space="preserve">Shamir Medical Center</w:t>
      </w:r>
      <w:r>
        <w:t xml:space="preserve"> </w:t>
      </w:r>
      <w:r>
        <w:t xml:space="preserve">rely heavily on skilled technicians to drive cutting-edge research in areas such as cancer genomics, AI-driven diagnostics, and renewable energy materials.</w:t>
      </w:r>
    </w:p>
    <w:p>
      <w:pPr>
        <w:pStyle w:val="BodyText"/>
      </w:pPr>
      <w:r>
        <w:t xml:space="preserve">The city’s startup culture also demands Laboratory Technicians who can adapt to rapid innovation cycles. For instance, biotech firms like</w:t>
      </w:r>
      <w:r>
        <w:t xml:space="preserve"> </w:t>
      </w:r>
      <w:r>
        <w:rPr>
          <w:bCs/>
          <w:b/>
        </w:rPr>
        <w:t xml:space="preserve">Cellular Dynamics International</w:t>
      </w:r>
      <w:r>
        <w:t xml:space="preserve"> </w:t>
      </w:r>
      <w:r>
        <w:t xml:space="preserve">(CDI) in Tel Aviv require technicians proficient in 3D cell culture techniques to develop organoids for drug testing. This blend of traditional and emerging technologies underscores the evolving skill set required by professionals in this field.</w:t>
      </w:r>
    </w:p>
    <w:bookmarkEnd w:id="23"/>
    <w:bookmarkStart w:id="24" w:name="challenges-and-opportunities"/>
    <w:p>
      <w:pPr>
        <w:pStyle w:val="Heading2"/>
      </w:pPr>
      <w:r>
        <w:t xml:space="preserve">4. Challenges and Opportunities</w:t>
      </w:r>
    </w:p>
    <w:p>
      <w:pPr>
        <w:pStyle w:val="FirstParagraph"/>
      </w:pPr>
      <w:r>
        <w:t xml:space="preserve">While Tel Aviv offers abundant opportunities, Laboratory Technicians face challenges such as high competition, stringent regulatory compliance (e.g., adherence to Israeli Health Ministry guidelines), and the need for continuous upskilling. However, these challenges are offset by access to global networks, mentorship programs from institutions like the</w:t>
      </w:r>
      <w:r>
        <w:t xml:space="preserve"> </w:t>
      </w:r>
      <w:r>
        <w:rPr>
          <w:bCs/>
          <w:b/>
        </w:rPr>
        <w:t xml:space="preserve">Tel Aviv University’s School of Chemistry</w:t>
      </w:r>
      <w:r>
        <w:t xml:space="preserve">, and funding for research through grants like those from the</w:t>
      </w:r>
      <w:r>
        <w:t xml:space="preserve"> </w:t>
      </w:r>
      <w:r>
        <w:rPr>
          <w:bCs/>
          <w:b/>
        </w:rPr>
        <w:t xml:space="preserve">Israel Innovation Authority</w:t>
      </w:r>
      <w:r>
        <w:t xml:space="preserve">.</w:t>
      </w:r>
    </w:p>
    <w:p>
      <w:pPr>
        <w:pStyle w:val="BodyText"/>
      </w:pPr>
      <w:r>
        <w:t xml:space="preserve">The rise of remote laboratory automation tools and AI-assisted data analysis also presents opportunities for technicians to specialize in digital laboratory management, a growing field in Israel’s tech-driven economy.</w:t>
      </w:r>
    </w:p>
    <w:bookmarkEnd w:id="24"/>
    <w:bookmarkStart w:id="25" w:name="X8030edba3d52a978701efa4ac6f827b59929a53"/>
    <w:p>
      <w:pPr>
        <w:pStyle w:val="Heading2"/>
      </w:pPr>
      <w:r>
        <w:t xml:space="preserve">5. Case Study: The Impact of Laboratory Technicians at Sheba Medical Center</w:t>
      </w:r>
    </w:p>
    <w:p>
      <w:pPr>
        <w:pStyle w:val="FirstParagraph"/>
      </w:pPr>
      <w:r>
        <w:t xml:space="preserve">The</w:t>
      </w:r>
      <w:r>
        <w:t xml:space="preserve"> </w:t>
      </w:r>
      <w:r>
        <w:rPr>
          <w:bCs/>
          <w:b/>
        </w:rPr>
        <w:t xml:space="preserve">Sheba Medical Center</w:t>
      </w:r>
      <w:r>
        <w:t xml:space="preserve">, one of Israel’s largest hospitals, exemplifies the vital role of Laboratory Technicians in clinical settings. Technicians at Sheba are responsible for processing thousands of diagnostic tests monthly, ensuring timely and accurate results that inform patient care. Their work supports initiatives like the hospital’s</w:t>
      </w:r>
      <w:r>
        <w:t xml:space="preserve"> </w:t>
      </w:r>
      <w:r>
        <w:rPr>
          <w:bCs/>
          <w:b/>
        </w:rPr>
        <w:t xml:space="preserve">Personalized Medicine Program</w:t>
      </w:r>
      <w:r>
        <w:t xml:space="preserve">, where genetic testing is used to tailor cancer treatments.</w:t>
      </w:r>
    </w:p>
    <w:p>
      <w:pPr>
        <w:pStyle w:val="BodyText"/>
      </w:pPr>
      <w:r>
        <w:t xml:space="preserve">This case study highlights how Laboratory Technicians in Tel Aviv contribute to both individual patient outcomes and broader public health strategies, such as pandemic response efforts during the COVID-19 crisis.</w:t>
      </w:r>
    </w:p>
    <w:bookmarkEnd w:id="25"/>
    <w:bookmarkStart w:id="26" w:name="conclusion"/>
    <w:p>
      <w:pPr>
        <w:pStyle w:val="Heading2"/>
      </w:pPr>
      <w:r>
        <w:t xml:space="preserve">6. Conclusion</w:t>
      </w:r>
    </w:p>
    <w:p>
      <w:pPr>
        <w:pStyle w:val="FirstParagraph"/>
      </w:pPr>
      <w:r>
        <w:t xml:space="preserve">In conclusion, the role of a Laboratory Technician in Tel Aviv, Israel is foundational to the city’s status as a global leader in science and technology. This Master Thesis underscores how their expertise drives innovation in research, healthcare, and industry while navigating the unique demands of a high-tech society. As Tel Aviv continues to attract international talent and investment, the demand for skilled Laboratory Technicians will only grow, reinforcing their critical role in shaping Israel’s scientific future.</w:t>
      </w:r>
    </w:p>
    <w:bookmarkEnd w:id="26"/>
    <w:bookmarkStart w:id="27" w:name="references"/>
    <w:p>
      <w:pPr>
        <w:pStyle w:val="Heading2"/>
      </w:pPr>
      <w:r>
        <w:t xml:space="preserve">References</w:t>
      </w:r>
    </w:p>
    <w:p>
      <w:pPr>
        <w:numPr>
          <w:ilvl w:val="0"/>
          <w:numId w:val="1002"/>
        </w:numPr>
        <w:pStyle w:val="Compact"/>
      </w:pPr>
      <w:r>
        <w:t xml:space="preserve">Weizmann Institute of Science. (2023). Annual Research Report.</w:t>
      </w:r>
    </w:p>
    <w:p>
      <w:pPr>
        <w:numPr>
          <w:ilvl w:val="0"/>
          <w:numId w:val="1002"/>
        </w:numPr>
        <w:pStyle w:val="Compact"/>
      </w:pPr>
      <w:r>
        <w:t xml:space="preserve">Sheba Medical Center. (2024). Personalized Medicine and Laboratory Services.</w:t>
      </w:r>
    </w:p>
    <w:p>
      <w:pPr>
        <w:numPr>
          <w:ilvl w:val="0"/>
          <w:numId w:val="1002"/>
        </w:numPr>
        <w:pStyle w:val="Compact"/>
      </w:pPr>
      <w:r>
        <w:t xml:space="preserve">Israel Innovation Authority. (2023). Grant Programs for Biotechnology Startups.</w:t>
      </w:r>
    </w:p>
    <w:p>
      <w:pPr>
        <w:pStyle w:val="FirstParagraph"/>
      </w:pPr>
      <w:r>
        <w:rPr>
          <w:iCs/>
          <w:i/>
        </w:rPr>
        <w:t xml:space="preserve">This Master Thesis was prepared as a comprehensive analysis of the Laboratory Technician profession in the context of Tel Aviv, Israel, reflecting its significance in both academic and industrial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Tel Aviv, Israel</dc:title>
  <dc:creator/>
  <dc:language>en</dc:language>
  <cp:keywords/>
  <dcterms:created xsi:type="dcterms:W3CDTF">2026-07-20T13:25:10Z</dcterms:created>
  <dcterms:modified xsi:type="dcterms:W3CDTF">2026-07-20T13:25:10Z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