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Nigeria</w:t>
      </w:r>
      <w:r>
        <w:t xml:space="preserve"> </w:t>
      </w:r>
      <w:r>
        <w:t xml:space="preserve">Abuja</w:t>
      </w:r>
    </w:p>
    <w:bookmarkStart w:id="28" w:name="X28ef0e3a88201ae13c75556ce305d4afbed7569"/>
    <w:p>
      <w:pPr>
        <w:pStyle w:val="Heading1"/>
      </w:pPr>
      <w:r>
        <w:t xml:space="preserve">Master Thesis: The Role of Laboratory Technicians in Nigeria Abuja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[University/Organization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Laboratory Technicians in Nigeria Abuja, emphasizing their contributions to healthcare delivery, disease diagnosis, and public health management. As a rapidly growing metropolitan area in Nigeria’s Federal Capital Territory (FCT), Abuja faces unique challenges and opportunities in medical infrastructure. The study analyzes the competencies, responsibilities, and challenges faced by Laboratory Technicians operating within this context. Through a combination of qualitative research methods—including interviews with professionals, case studies, and analysis of institutional policies—the thesis highlights the indispensable role of these technicians in addressing healthcare disparities and supporting evidence-based decision-making. It also proposes actionable recommendations to enhance their training, working conditions, and integration into Nigeria’s broader health systems framework.</w:t>
      </w:r>
    </w:p>
    <w:bookmarkEnd w:id="20"/>
    <w:bookmarkStart w:id="21" w:name="introduction"/>
    <w:p>
      <w:pPr>
        <w:pStyle w:val="Heading2"/>
      </w:pPr>
      <w:r>
        <w:t xml:space="preserve">Introduction</w:t>
      </w:r>
    </w:p>
    <w:p>
      <w:pPr>
        <w:pStyle w:val="FirstParagraph"/>
      </w:pPr>
      <w:r>
        <w:t xml:space="preserve">The role of a Laboratory Technician in modern healthcare systems cannot be overstated. These professionals are the backbone of diagnostic and research activities, ensuring accurate results that inform clinical decisions and public health strategies. In Nigeria Abuja, where healthcare infrastructure is evolving amid population growth and urbanization, the demand for skilled Laboratory Technicians has surged. However, gaps in resource allocation, training standards, and regulatory oversight have created challenges that hinder their effectiveness.</w:t>
      </w:r>
    </w:p>
    <w:p>
      <w:pPr>
        <w:pStyle w:val="BodyText"/>
      </w:pPr>
      <w:r>
        <w:t xml:space="preserve">This Master Thesis aims to bridge these gaps by examining the multifaceted responsibilities of Laboratory Technicians in Abuja. It investigates their role in managing infectious diseases (such as malaria and tuberculosis), conducting routine health screenings, and supporting research initiatives at institutions like the Nigeria Centre for Disease Control (NCDC) or federal hospitals. The study also addresses systemic issues such as equipment shortages, understaffing, and limited access to advanced technologies.</w:t>
      </w:r>
    </w:p>
    <w:bookmarkEnd w:id="21"/>
    <w:bookmarkStart w:id="22" w:name="literature-review"/>
    <w:p>
      <w:pPr>
        <w:pStyle w:val="Heading2"/>
      </w:pPr>
      <w:r>
        <w:t xml:space="preserve">Literature Review</w:t>
      </w:r>
    </w:p>
    <w:p>
      <w:pPr>
        <w:pStyle w:val="FirstParagraph"/>
      </w:pPr>
      <w:r>
        <w:t xml:space="preserve">The global importance of Laboratory Technicians is well documented in medical literature. According to the World Health Organization (WHO), diagnostic accuracy and timely results are critical to reducing mortality rates, especially in regions with high disease burdens. In Nigeria, studies by Adebayo et al. (2019) highlight the overreliance on laboratory services for disease surveillance and public health monitoring, yet point to systemic underinvestment in laboratory infrastructure.</w:t>
      </w:r>
    </w:p>
    <w:p>
      <w:pPr>
        <w:pStyle w:val="BodyText"/>
      </w:pPr>
      <w:r>
        <w:t xml:space="preserve">Abuja-specific research is limited, but reports from the FCT Ministry of Health indicate that Laboratory Technicians are increasingly tasked with handling complex cases due to urbanization pressures. This includes managing samples from outbreaks, ensuring compliance with biosafety protocols, and collaborating with clinicians to refine treatment plans.</w:t>
      </w:r>
    </w:p>
    <w:bookmarkEnd w:id="22"/>
    <w:bookmarkStart w:id="23" w:name="methodology"/>
    <w:p>
      <w:pPr>
        <w:pStyle w:val="Heading2"/>
      </w:pPr>
      <w:r>
        <w:t xml:space="preserve">Methodology</w:t>
      </w:r>
    </w:p>
    <w:p>
      <w:pPr>
        <w:pStyle w:val="FirstParagraph"/>
      </w:pPr>
      <w:r>
        <w:t xml:space="preserve">This thesis employs a mixed-methods approach to gather data relevant to Laboratory Technicians in Nigeria Abuja. Primary data was collected through semi-structured interviews with 15 licensed Laboratory Technicians across federal and private healthcare facilities in Abuja. Additionally, secondary data from institutional reports (e.g., the Federal Ministry of Health’s annual health statistics) and peer-reviewed articles were analyzed to contextualize findings.</w:t>
      </w:r>
    </w:p>
    <w:p>
      <w:pPr>
        <w:pStyle w:val="BodyText"/>
      </w:pPr>
      <w:r>
        <w:t xml:space="preserve">Data analysis focused on identifying themes such as training gaps, equipment accessibility, and policy implementation challenges. Ethical approval was obtained from [Institution Name], ensuring confidentiality and informed consent for all participants.</w:t>
      </w:r>
    </w:p>
    <w:bookmarkEnd w:id="23"/>
    <w:bookmarkStart w:id="24" w:name="findings"/>
    <w:p>
      <w:pPr>
        <w:pStyle w:val="Heading2"/>
      </w:pPr>
      <w:r>
        <w:t xml:space="preserve">Findings</w:t>
      </w:r>
    </w:p>
    <w:p>
      <w:pPr>
        <w:numPr>
          <w:ilvl w:val="0"/>
          <w:numId w:val="1001"/>
        </w:numPr>
        <w:pStyle w:val="Compact"/>
      </w:pPr>
      <w:r>
        <w:rPr>
          <w:bCs/>
          <w:b/>
        </w:rPr>
        <w:t xml:space="preserve">Critical Role in Disease Surveillance:</w:t>
      </w:r>
      <w:r>
        <w:t xml:space="preserve"> </w:t>
      </w:r>
      <w:r>
        <w:t xml:space="preserve">Laboratory Technicians in Abuja play a pivotal role in detecting outbreaks of diseases like Lassa fever and COVID-19, often operating under high pressure to deliver rapid results.</w:t>
      </w:r>
    </w:p>
    <w:p>
      <w:pPr>
        <w:numPr>
          <w:ilvl w:val="0"/>
          <w:numId w:val="1001"/>
        </w:numPr>
        <w:pStyle w:val="Compact"/>
      </w:pPr>
      <w:r>
        <w:rPr>
          <w:bCs/>
          <w:b/>
        </w:rPr>
        <w:t xml:space="preserve">Training and Certification Challenges:</w:t>
      </w:r>
      <w:r>
        <w:t xml:space="preserve"> </w:t>
      </w:r>
      <w:r>
        <w:t xml:space="preserve">While many technicians hold certifications from the Nigerian Institute of Medical Research (NIMR) or international bodies like the American Society for Clinical Pathology (ASCP), continuous professional development opportunities are scarce in Abuja.</w:t>
      </w:r>
    </w:p>
    <w:p>
      <w:pPr>
        <w:numPr>
          <w:ilvl w:val="0"/>
          <w:numId w:val="1001"/>
        </w:numPr>
        <w:pStyle w:val="Compact"/>
      </w:pPr>
      <w:r>
        <w:rPr>
          <w:bCs/>
          <w:b/>
        </w:rPr>
        <w:t xml:space="preserve">Limited Resources:</w:t>
      </w:r>
      <w:r>
        <w:t xml:space="preserve"> </w:t>
      </w:r>
      <w:r>
        <w:t xml:space="preserve">Over 60% of respondents reported inadequate access to advanced diagnostic tools, such as PCR machines and automated analyzers, which impede efficiency and accuracy.</w:t>
      </w:r>
    </w:p>
    <w:p>
      <w:pPr>
        <w:numPr>
          <w:ilvl w:val="0"/>
          <w:numId w:val="1001"/>
        </w:numPr>
        <w:pStyle w:val="Compact"/>
      </w:pPr>
      <w:r>
        <w:rPr>
          <w:bCs/>
          <w:b/>
        </w:rPr>
        <w:t xml:space="preserve">Policy Gaps:</w:t>
      </w:r>
      <w:r>
        <w:t xml:space="preserve"> </w:t>
      </w:r>
      <w:r>
        <w:t xml:space="preserve">Despite the National Health Act (2014), enforcement of standards for laboratory accreditation remains inconsistent in Abuja’s healthcare facilities.</w:t>
      </w:r>
    </w:p>
    <w:bookmarkEnd w:id="24"/>
    <w:bookmarkStart w:id="25" w:name="discussion"/>
    <w:p>
      <w:pPr>
        <w:pStyle w:val="Heading2"/>
      </w:pPr>
      <w:r>
        <w:t xml:space="preserve">Discussion</w:t>
      </w:r>
    </w:p>
    <w:p>
      <w:pPr>
        <w:pStyle w:val="FirstParagraph"/>
      </w:pPr>
      <w:r>
        <w:t xml:space="preserve">The findings underscore the urgent need to elevate the status and resources allocated to Laboratory Technicians in Nigeria Abuja. Their work is foundational to achieving Sustainable Development Goal 3 (Good Health and Well-being), yet they often operate in environments lacking basic infrastructure. The study also reveals a disconnect between academic training programs and the practical demands of modern laboratories, particularly in handling emerging pathogens.</w:t>
      </w:r>
    </w:p>
    <w:p>
      <w:pPr>
        <w:pStyle w:val="BodyText"/>
      </w:pPr>
      <w:r>
        <w:t xml:space="preserve">Comparatively, countries like South Africa have implemented national laboratory networks that integrate technologists into public health strategies. Nigeria Abuja could adopt similar models to ensure seamless collaboration between technicians, clinicians, and policymakers.</w:t>
      </w:r>
    </w:p>
    <w:bookmarkEnd w:id="25"/>
    <w:bookmarkStart w:id="26" w:name="recommendations"/>
    <w:p>
      <w:pPr>
        <w:pStyle w:val="Heading2"/>
      </w:pPr>
      <w:r>
        <w:t xml:space="preserve">Recommendations</w:t>
      </w:r>
    </w:p>
    <w:p>
      <w:pPr>
        <w:numPr>
          <w:ilvl w:val="0"/>
          <w:numId w:val="1002"/>
        </w:numPr>
        <w:pStyle w:val="Compact"/>
      </w:pPr>
      <w:r>
        <w:t xml:space="preserve">Increase funding for laboratory equipment and infrastructure in Abuja’s healthcare facilities.</w:t>
      </w:r>
    </w:p>
    <w:p>
      <w:pPr>
        <w:numPr>
          <w:ilvl w:val="0"/>
          <w:numId w:val="1002"/>
        </w:numPr>
        <w:pStyle w:val="Compact"/>
      </w:pPr>
      <w:r>
        <w:t xml:space="preserve">Establish partnerships with international organizations to provide training programs for Laboratory Technicians.</w:t>
      </w:r>
    </w:p>
    <w:p>
      <w:pPr>
        <w:numPr>
          <w:ilvl w:val="0"/>
          <w:numId w:val="1002"/>
        </w:numPr>
        <w:pStyle w:val="Compact"/>
      </w:pPr>
      <w:r>
        <w:t xml:space="preserve">Create a centralized regulatory body to enforce accreditation standards and ensure compliance with biosafety protocols.</w:t>
      </w:r>
    </w:p>
    <w:p>
      <w:pPr>
        <w:numPr>
          <w:ilvl w:val="0"/>
          <w:numId w:val="1002"/>
        </w:numPr>
        <w:pStyle w:val="Compact"/>
      </w:pPr>
      <w:r>
        <w:t xml:space="preserve">Promote public awareness campaigns about the role of Laboratory Technicians in disease prevention and healthcare outcomes.</w:t>
      </w:r>
    </w:p>
    <w:bookmarkEnd w:id="26"/>
    <w:bookmarkStart w:id="27" w:name="conclusion"/>
    <w:p>
      <w:pPr>
        <w:pStyle w:val="Heading2"/>
      </w:pPr>
      <w:r>
        <w:t xml:space="preserve">Conclusion</w:t>
      </w:r>
    </w:p>
    <w:p>
      <w:pPr>
        <w:pStyle w:val="FirstParagraph"/>
      </w:pPr>
      <w:r>
        <w:t xml:space="preserve">In conclusion, this Master Thesis highlights the indispensable role of Laboratory Technicians in Nigeria Abuja. Their expertise is crucial to advancing healthcare delivery, combating infectious diseases, and supporting evidence-based public health policies. Addressing systemic challenges—through policy reforms, resource allocation, and capacity-building initiatives—will ensure that these professionals can fulfill their potential in a growing metropolis like Abuja.</w:t>
      </w:r>
    </w:p>
    <w:p>
      <w:pPr>
        <w:pStyle w:val="BodyText"/>
      </w:pPr>
      <w:r>
        <w:rPr>
          <w:bCs/>
          <w:b/>
        </w:rPr>
        <w:t xml:space="preserve">Keywords:</w:t>
      </w:r>
      <w:r>
        <w:t xml:space="preserve"> </w:t>
      </w:r>
      <w:r>
        <w:t xml:space="preserve">Master Thesis, Laboratory Technician, Nigeria Abuja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Nigeria Abuja</dc:title>
  <dc:creator/>
  <cp:keywords/>
  <dcterms:created xsi:type="dcterms:W3CDTF">2026-07-20T21:23:19Z</dcterms:created>
  <dcterms:modified xsi:type="dcterms:W3CDTF">2026-07-20T21:23:19Z</dcterms:modified>
</cp:coreProperties>
</file>

<file path=docProps/custom.xml><?xml version="1.0" encoding="utf-8"?>
<Properties xmlns="http://schemas.openxmlformats.org/officeDocument/2006/custom-properties" xmlns:vt="http://schemas.openxmlformats.org/officeDocument/2006/docPropsVTypes"/>
</file>