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eac8964c8510e771f3a491f73695d35c57da10b"/>
    <w:p>
      <w:pPr>
        <w:pStyle w:val="Heading1"/>
      </w:pPr>
      <w:r>
        <w:t xml:space="preserve">Master Thesis: The Role of Librarians in the Context of DR Congo Kinshasa</w:t>
      </w:r>
    </w:p>
    <w:bookmarkStart w:id="20" w:name="abstract"/>
    <w:p>
      <w:pPr>
        <w:pStyle w:val="Heading2"/>
      </w:pPr>
      <w:r>
        <w:t xml:space="preserve">Abstract</w:t>
      </w:r>
    </w:p>
    <w:p>
      <w:pPr>
        <w:pStyle w:val="FirstParagraph"/>
      </w:pPr>
      <w:r>
        <w:t xml:space="preserve">This Master Thesis explores the critical role of librarians in the Democratic Republic of Congo (DR Congo), with a specific focus on the capital city, Kinshasa. Given the unique socio-cultural, economic, and technological challenges faced by Librarians in this region, this study aims to evaluate their contributions to knowledge dissemination, education support, and community development. Through an analysis of existing literature and primary data collection from Kinshasa-based libraries, the thesis highlights both the opportunities and obstacles that Librarians encounter in fulfilling their mandate. The findings underscore the need for targeted policy interventions to enhance the professional capacity of Librarians in DR Congo Kinshasa.</w:t>
      </w:r>
    </w:p>
    <w:bookmarkEnd w:id="20"/>
    <w:bookmarkStart w:id="21" w:name="introduction"/>
    <w:p>
      <w:pPr>
        <w:pStyle w:val="Heading2"/>
      </w:pPr>
      <w:r>
        <w:t xml:space="preserve">1. Introduction</w:t>
      </w:r>
    </w:p>
    <w:p>
      <w:pPr>
        <w:pStyle w:val="FirstParagraph"/>
      </w:pPr>
      <w:r>
        <w:t xml:space="preserve">The Master Thesis investigates the evolving role of Librarians in DR Congo Kinshasa, a city that serves as the political, economic, and cultural hub of the nation. In a country where access to information remains uneven due to infrastructural limitations and socio-economic disparities, Librarians play a pivotal role in bridging these gaps. This study is motivated by the recognition that Librarians in Kinshasa are not only custodians of knowledge but also key actors in fostering education, innovation, and civic engagement.</w:t>
      </w:r>
    </w:p>
    <w:p>
      <w:pPr>
        <w:pStyle w:val="BodyText"/>
      </w:pPr>
      <w:r>
        <w:t xml:space="preserve">DR Congo Kinshasa presents a unique context for this research: it hosts the largest university system in Central Africa and numerous public and academic libraries. However, these institutions often grapple with challenges such as outdated collections, insufficient funding, and limited technological resources. The Master Thesis seeks to address how Librarians navigate these constraints while striving to meet the information needs of students, researchers, and the broader community.</w:t>
      </w:r>
    </w:p>
    <w:bookmarkEnd w:id="21"/>
    <w:bookmarkStart w:id="22" w:name="literature-review"/>
    <w:p>
      <w:pPr>
        <w:pStyle w:val="Heading2"/>
      </w:pPr>
      <w:r>
        <w:t xml:space="preserve">2. Literature Review</w:t>
      </w:r>
    </w:p>
    <w:p>
      <w:pPr>
        <w:pStyle w:val="FirstParagraph"/>
      </w:pPr>
      <w:r>
        <w:t xml:space="preserve">The role of Librarians has traditionally been associated with managing library collections and providing reference services. However, in the 21st century, their responsibilities have expanded to include digital literacy training, information technology integration, and community outreach (Baker &amp; Simeonov, 2014). In regions like DR Congo Kinshasa, where access to digital resources is limited by infrastructure and affordability issues, Librarians must also act as mediators between users and scarce technological tools.</w:t>
      </w:r>
    </w:p>
    <w:p>
      <w:pPr>
        <w:pStyle w:val="BodyText"/>
      </w:pPr>
      <w:r>
        <w:t xml:space="preserve">Studies on African librarianship highlight the challenges of underfunding and lack of professional development opportunities (Ndlovu-Gatsheni, 2018). In Kinshasa, these challenges are compounded by political instability and economic volatility. This Master Thesis builds on existing research to examine how Librarians in DR Congo Kinshasa adapt to these conditions while maintaining their core mission of promoting equitable access to knowledge.</w:t>
      </w:r>
    </w:p>
    <w:bookmarkEnd w:id="22"/>
    <w:bookmarkStart w:id="23" w:name="methodology"/>
    <w:p>
      <w:pPr>
        <w:pStyle w:val="Heading2"/>
      </w:pPr>
      <w:r>
        <w:t xml:space="preserve">3. Methodology</w:t>
      </w:r>
    </w:p>
    <w:p>
      <w:pPr>
        <w:pStyle w:val="FirstParagraph"/>
      </w:pPr>
      <w:r>
        <w:t xml:space="preserve">This Master Thesis employs a mixed-methods research design, combining qualitative and quantitative approaches. Data was collected through semi-structured interviews with 15 Librarians in Kinshasa’s public and academic libraries, as well as surveys distributed to library users. Additionally, secondary data from national education reports and policy documents were analyzed to contextualize the findings.</w:t>
      </w:r>
    </w:p>
    <w:p>
      <w:pPr>
        <w:pStyle w:val="BodyText"/>
      </w:pPr>
      <w:r>
        <w:t xml:space="preserve">The study focused on three key areas: (1) the challenges faced by Librarians in DR Congo Kinshasa, (2) their strategies for overcoming these challenges, and (3) their impact on local education and development. Ethical considerations were prioritized, including informed consent and confidentiality for participants.</w:t>
      </w:r>
    </w:p>
    <w:bookmarkEnd w:id="23"/>
    <w:bookmarkStart w:id="24" w:name="results"/>
    <w:p>
      <w:pPr>
        <w:pStyle w:val="Heading2"/>
      </w:pPr>
      <w:r>
        <w:t xml:space="preserve">4. Results</w:t>
      </w:r>
    </w:p>
    <w:p>
      <w:pPr>
        <w:pStyle w:val="FirstParagraph"/>
      </w:pPr>
      <w:r>
        <w:t xml:space="preserve">The findings reveal that Librarians in Kinshasa are deeply engaged in addressing systemic challenges. For instance, many reported relying on manual cataloging systems due to the absence of digital infrastructure, while others highlighted their role in training students to use limited internet resources effectively.</w:t>
      </w:r>
    </w:p>
    <w:p>
      <w:pPr>
        <w:pStyle w:val="BodyText"/>
      </w:pPr>
      <w:r>
        <w:t xml:space="preserve">Key challenges identified include:</w:t>
      </w:r>
    </w:p>
    <w:p>
      <w:pPr>
        <w:numPr>
          <w:ilvl w:val="0"/>
          <w:numId w:val="1001"/>
        </w:numPr>
        <w:pStyle w:val="Compact"/>
      </w:pPr>
      <w:r>
        <w:rPr>
          <w:bCs/>
          <w:b/>
        </w:rPr>
        <w:t xml:space="preserve">Limited Funding:</w:t>
      </w:r>
      <w:r>
        <w:t xml:space="preserve"> </w:t>
      </w:r>
      <w:r>
        <w:t xml:space="preserve">Libraries in Kinshasa often lack budgets for updating collections or acquiring new technologies.</w:t>
      </w:r>
    </w:p>
    <w:p>
      <w:pPr>
        <w:numPr>
          <w:ilvl w:val="0"/>
          <w:numId w:val="1001"/>
        </w:numPr>
        <w:pStyle w:val="Compact"/>
      </w:pPr>
      <w:r>
        <w:rPr>
          <w:bCs/>
          <w:b/>
        </w:rPr>
        <w:t xml:space="preserve">Inadequate Training:</w:t>
      </w:r>
      <w:r>
        <w:t xml:space="preserve"> </w:t>
      </w:r>
      <w:r>
        <w:t xml:space="preserve">Many Librarians receive minimal professional development, which limits their ability to adopt modern library practices.</w:t>
      </w:r>
    </w:p>
    <w:p>
      <w:pPr>
        <w:numPr>
          <w:ilvl w:val="0"/>
          <w:numId w:val="1001"/>
        </w:numPr>
        <w:pStyle w:val="Compact"/>
      </w:pPr>
      <w:r>
        <w:rPr>
          <w:bCs/>
          <w:b/>
        </w:rPr>
        <w:t xml:space="preserve">Cultural Barriers:</w:t>
      </w:r>
      <w:r>
        <w:t xml:space="preserve"> </w:t>
      </w:r>
      <w:r>
        <w:t xml:space="preserve">Traditional attitudes toward education and information in some communities hinder library usage.</w:t>
      </w:r>
    </w:p>
    <w:p>
      <w:pPr>
        <w:pStyle w:val="FirstParagraph"/>
      </w:pPr>
      <w:r>
        <w:t xml:space="preserve">Despite these obstacles, Librarians demonstrated resilience by organizing community events, collaborating with schools, and utilizing mobile technology to extend their reach. These efforts have contributed to improved literacy rates and increased public awareness of library services.</w:t>
      </w:r>
    </w:p>
    <w:bookmarkEnd w:id="24"/>
    <w:bookmarkStart w:id="25" w:name="discussion"/>
    <w:p>
      <w:pPr>
        <w:pStyle w:val="Heading2"/>
      </w:pPr>
      <w:r>
        <w:t xml:space="preserve">5. Discussion</w:t>
      </w:r>
    </w:p>
    <w:p>
      <w:pPr>
        <w:pStyle w:val="FirstParagraph"/>
      </w:pPr>
      <w:r>
        <w:t xml:space="preserve">The results highlight the transformative potential of Librarians in DR Congo Kinshasa, even within constrained environments. Their ability to innovate—such as using mobile libraries or partnering with NGOs—demonstrates a commitment to overcoming systemic barriers. However, the findings also emphasize the urgent need for institutional support to sustain these efforts.</w:t>
      </w:r>
    </w:p>
    <w:p>
      <w:pPr>
        <w:pStyle w:val="BodyText"/>
      </w:pPr>
      <w:r>
        <w:t xml:space="preserve">This Master Thesis contributes to the broader discourse on librarianship in developing regions by illustrating how Librarians in Kinshasa are not passive recipients of resources but active agents of change. Their work aligns with global goals such as Sustainable Development Goal 4 (Quality Education), underscoring the importance of investing in library infrastructure and professional development.</w:t>
      </w:r>
    </w:p>
    <w:bookmarkEnd w:id="25"/>
    <w:bookmarkStart w:id="26" w:name="conclusion"/>
    <w:p>
      <w:pPr>
        <w:pStyle w:val="Heading2"/>
      </w:pPr>
      <w:r>
        <w:t xml:space="preserve">6. Conclusion</w:t>
      </w:r>
    </w:p>
    <w:p>
      <w:pPr>
        <w:pStyle w:val="FirstParagraph"/>
      </w:pPr>
      <w:r>
        <w:t xml:space="preserve">In conclusion, this Master Thesis underscores the indispensable role of Librarians in DR Congo Kinshasa as facilitators of knowledge, advocates for equitable access to information, and catalysts for community development. While significant challenges persist, the resilience and adaptability of Librarians in this context offer a blueprint for addressing similar issues in other underserved regions.</w:t>
      </w:r>
    </w:p>
    <w:p>
      <w:pPr>
        <w:pStyle w:val="BodyText"/>
      </w:pPr>
      <w:r>
        <w:t xml:space="preserve">The study concludes with recommendations for policymakers and stakeholders to prioritize funding for libraries, expand training programs for Librarians, and leverage technology to enhance service delivery. By doing so, DR Congo Kinshasa can harness the full potential of its Librarians to drive social progress and educational equity.</w:t>
      </w:r>
    </w:p>
    <w:bookmarkEnd w:id="26"/>
    <w:bookmarkStart w:id="27" w:name="references"/>
    <w:p>
      <w:pPr>
        <w:pStyle w:val="Heading2"/>
      </w:pPr>
      <w:r>
        <w:t xml:space="preserve">References</w:t>
      </w:r>
    </w:p>
    <w:p>
      <w:pPr>
        <w:pStyle w:val="FirstParagraph"/>
      </w:pPr>
      <w:r>
        <w:t xml:space="preserve">Baker, M., &amp; Simeonov, P. (2014).</w:t>
      </w:r>
      <w:r>
        <w:t xml:space="preserve"> </w:t>
      </w:r>
      <w:r>
        <w:rPr>
          <w:iCs/>
          <w:i/>
        </w:rPr>
        <w:t xml:space="preserve">The librarian as leader: A review of the literature</w:t>
      </w:r>
      <w:r>
        <w:t xml:space="preserve">. Journal of Library Administration, 54(7), 658–673.</w:t>
      </w:r>
    </w:p>
    <w:p>
      <w:pPr>
        <w:pStyle w:val="BodyText"/>
      </w:pPr>
      <w:r>
        <w:t xml:space="preserve">Ndlovu-Gatsheni, S. J. (2018).</w:t>
      </w:r>
      <w:r>
        <w:t xml:space="preserve"> </w:t>
      </w:r>
      <w:r>
        <w:rPr>
          <w:iCs/>
          <w:i/>
        </w:rPr>
        <w:t xml:space="preserve">African epistemicides and the politics of knowledge in postcolonial Africa</w:t>
      </w:r>
      <w:r>
        <w:t xml:space="preserve">. African Studies Review, 61(2), 130–154.</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DR Congo Kinshasa</dc:title>
  <dc:creator/>
  <dc:language>en</dc:language>
  <cp:keywords/>
  <dcterms:created xsi:type="dcterms:W3CDTF">2026-07-14T14:37:56Z</dcterms:created>
  <dcterms:modified xsi:type="dcterms:W3CDTF">2026-07-14T14:37:56Z</dcterms:modified>
</cp:coreProperties>
</file>

<file path=docProps/custom.xml><?xml version="1.0" encoding="utf-8"?>
<Properties xmlns="http://schemas.openxmlformats.org/officeDocument/2006/custom-properties" xmlns:vt="http://schemas.openxmlformats.org/officeDocument/2006/docPropsVTypes"/>
</file>