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0dcbe28e15f27e29f2254ef4f97b7c05cb466f"/>
    <w:p>
      <w:pPr>
        <w:pStyle w:val="Heading1"/>
      </w:pPr>
      <w:r>
        <w:t xml:space="preserve">Master Thesis: The Role of Librarians in the Academic and Cultural Landscape of Israel, Jerusalem</w:t>
      </w:r>
    </w:p>
    <w:p>
      <w:pPr>
        <w:pStyle w:val="FirstParagraph"/>
      </w:pPr>
      <w:r>
        <w:t xml:space="preserve">This Master Thesis explores the evolving role of librarians within the academic and cultural institutions of Israel, with a specific focus on Jerusalem. As a city steeped in historical, religious, and political significance, Jerusalem presents unique challenges and opportunities for librarians tasked with preserving knowledge, fostering education, and bridging diverse communities.</w:t>
      </w:r>
    </w:p>
    <w:bookmarkStart w:id="20" w:name="introduction"/>
    <w:p>
      <w:pPr>
        <w:pStyle w:val="Heading2"/>
      </w:pPr>
      <w:r>
        <w:t xml:space="preserve">Introduction</w:t>
      </w:r>
    </w:p>
    <w:p>
      <w:pPr>
        <w:pStyle w:val="FirstParagraph"/>
      </w:pPr>
      <w:r>
        <w:t xml:space="preserve">Jerusalem has long been a crossroads of cultures, religions, and intellectual traditions. In modern times, it has become a hub for academic research and cultural preservation in Israel. The role of the librarian in this context is not merely custodial but transformative. This thesis examines how librarians in Jerusalem navigate the complexities of their profession to support education, cultural heritage, and community engagement within a dynamic and multifaceted environment.</w:t>
      </w:r>
    </w:p>
    <w:bookmarkEnd w:id="20"/>
    <w:bookmarkStart w:id="21" w:name="historical-context"/>
    <w:p>
      <w:pPr>
        <w:pStyle w:val="Heading2"/>
      </w:pPr>
      <w:r>
        <w:t xml:space="preserve">Historical Context</w:t>
      </w:r>
    </w:p>
    <w:p>
      <w:pPr>
        <w:pStyle w:val="FirstParagraph"/>
      </w:pPr>
      <w:r>
        <w:t xml:space="preserve">Jerusalem's libraries have existed for centuries, from ancient scriptoriums to modern academic institutions. Today, the city is home to institutions such as the</w:t>
      </w:r>
      <w:r>
        <w:t xml:space="preserve"> </w:t>
      </w:r>
      <w:r>
        <w:rPr>
          <w:iCs/>
          <w:i/>
        </w:rPr>
        <w:t xml:space="preserve">Hebrew University of Jerusalem</w:t>
      </w:r>
      <w:r>
        <w:t xml:space="preserve">, the</w:t>
      </w:r>
      <w:r>
        <w:t xml:space="preserve"> </w:t>
      </w:r>
      <w:r>
        <w:rPr>
          <w:iCs/>
          <w:i/>
        </w:rPr>
        <w:t xml:space="preserve">Israel Museum Library</w:t>
      </w:r>
      <w:r>
        <w:t xml:space="preserve">, and the</w:t>
      </w:r>
      <w:r>
        <w:t xml:space="preserve"> </w:t>
      </w:r>
      <w:r>
        <w:rPr>
          <w:iCs/>
          <w:i/>
        </w:rPr>
        <w:t xml:space="preserve">National Library of Israel</w:t>
      </w:r>
      <w:r>
        <w:t xml:space="preserve">. These spaces are managed by librarians who must balance historical preservation with contemporary demands for digital access and multilingual services. The historical role of librarians in Jerusalem has been to curate knowledge that reflects the city's rich tapestry of Jewish, Christian, and Islamic heritage.</w:t>
      </w:r>
    </w:p>
    <w:bookmarkEnd w:id="21"/>
    <w:bookmarkStart w:id="22" w:name="the-evolving-role-of-the-librarian"/>
    <w:p>
      <w:pPr>
        <w:pStyle w:val="Heading2"/>
      </w:pPr>
      <w:r>
        <w:t xml:space="preserve">The Evolving Role of the Librarian</w:t>
      </w:r>
    </w:p>
    <w:p>
      <w:pPr>
        <w:pStyle w:val="FirstParagraph"/>
      </w:pPr>
      <w:r>
        <w:t xml:space="preserve">In Israel Jerusalem, the modern librarian is a multifaceted professional. Beyond traditional duties like cataloging and reference services, librarians are now expected to:</w:t>
      </w:r>
    </w:p>
    <w:p>
      <w:pPr>
        <w:numPr>
          <w:ilvl w:val="0"/>
          <w:numId w:val="1001"/>
        </w:numPr>
        <w:pStyle w:val="Compact"/>
      </w:pPr>
      <w:r>
        <w:t xml:space="preserve">Facilitate digital literacy in an era dominated by technology.</w:t>
      </w:r>
    </w:p>
    <w:p>
      <w:pPr>
        <w:numPr>
          <w:ilvl w:val="0"/>
          <w:numId w:val="1001"/>
        </w:numPr>
        <w:pStyle w:val="Compact"/>
      </w:pPr>
      <w:r>
        <w:t xml:space="preserve">Promote inclusive access to resources for diverse communities, including Arab and Jewish populations.</w:t>
      </w:r>
    </w:p>
    <w:p>
      <w:pPr>
        <w:numPr>
          <w:ilvl w:val="0"/>
          <w:numId w:val="1001"/>
        </w:numPr>
        <w:pStyle w:val="Compact"/>
      </w:pPr>
      <w:r>
        <w:t xml:space="preserve">Preserve endangered languages and cultural artifacts tied to Jerusalem's history.</w:t>
      </w:r>
    </w:p>
    <w:p>
      <w:pPr>
        <w:pStyle w:val="FirstParagraph"/>
      </w:pPr>
      <w:r>
        <w:t xml:space="preserve">The librarian acts as a bridge between academia, the public, and policymakers. Their work is critical in ensuring that Jerusalem remains a center of knowledge for both national and international audiences.</w:t>
      </w:r>
    </w:p>
    <w:bookmarkEnd w:id="22"/>
    <w:bookmarkStart w:id="23" w:name="X6a10e9437e5ad298b3a135b5d270bbacf0cf5a0"/>
    <w:p>
      <w:pPr>
        <w:pStyle w:val="Heading2"/>
      </w:pPr>
      <w:r>
        <w:t xml:space="preserve">Cultural Preservation and Multilingual Challenges</w:t>
      </w:r>
    </w:p>
    <w:p>
      <w:pPr>
        <w:pStyle w:val="FirstParagraph"/>
      </w:pPr>
      <w:r>
        <w:t xml:space="preserve">Jerusalem's cultural diversity demands that librarians develop expertise in multilingual resources. For instance, the</w:t>
      </w:r>
      <w:r>
        <w:t xml:space="preserve"> </w:t>
      </w:r>
      <w:r>
        <w:rPr>
          <w:iCs/>
          <w:i/>
        </w:rPr>
        <w:t xml:space="preserve">Yad Izhak Ben-Zvi Library</w:t>
      </w:r>
      <w:r>
        <w:t xml:space="preserve"> </w:t>
      </w:r>
      <w:r>
        <w:t xml:space="preserve">houses materials in Hebrew, Arabic, and other languages. Librarians must curate these collections while ensuring equitable access for all residents of Israel Jerusalem. This includes addressing linguistic barriers and fostering intercultural understanding through library programs.</w:t>
      </w:r>
    </w:p>
    <w:bookmarkEnd w:id="23"/>
    <w:bookmarkStart w:id="24" w:name="Xa5efe57ad3837a0d31286ed7aec2833851d6f94"/>
    <w:p>
      <w:pPr>
        <w:pStyle w:val="Heading2"/>
      </w:pPr>
      <w:r>
        <w:t xml:space="preserve">Educational Impact in Academic Institutions</w:t>
      </w:r>
    </w:p>
    <w:p>
      <w:pPr>
        <w:pStyle w:val="FirstParagraph"/>
      </w:pPr>
      <w:r>
        <w:t xml:space="preserve">In academic settings such as the</w:t>
      </w:r>
      <w:r>
        <w:t xml:space="preserve"> </w:t>
      </w:r>
      <w:r>
        <w:rPr>
          <w:iCs/>
          <w:i/>
        </w:rPr>
        <w:t xml:space="preserve">Hebrew University of Jerusalem</w:t>
      </w:r>
      <w:r>
        <w:t xml:space="preserve">, librarians play a pivotal role in supporting research and teaching. They collaborate with faculty to develop specialized digital archives, assist graduate students in navigating complex scholarly resources, and provide training on data management and citation tools. These efforts are crucial for maintaining Israel's reputation as a leader in higher education.</w:t>
      </w:r>
    </w:p>
    <w:bookmarkEnd w:id="24"/>
    <w:bookmarkStart w:id="25" w:name="challenges-faced-by-librarians"/>
    <w:p>
      <w:pPr>
        <w:pStyle w:val="Heading2"/>
      </w:pPr>
      <w:r>
        <w:t xml:space="preserve">Challenges Faced by Librarians</w:t>
      </w:r>
    </w:p>
    <w:p>
      <w:pPr>
        <w:pStyle w:val="FirstParagraph"/>
      </w:pPr>
      <w:r>
        <w:t xml:space="preserve">Librarians in Israel Jerusalem face several challenges:</w:t>
      </w:r>
    </w:p>
    <w:p>
      <w:pPr>
        <w:numPr>
          <w:ilvl w:val="0"/>
          <w:numId w:val="1002"/>
        </w:numPr>
        <w:pStyle w:val="Compact"/>
      </w:pPr>
      <w:r>
        <w:rPr>
          <w:bCs/>
          <w:b/>
        </w:rPr>
        <w:t xml:space="preserve">Funding Constraints:</w:t>
      </w:r>
      <w:r>
        <w:t xml:space="preserve"> </w:t>
      </w:r>
      <w:r>
        <w:t xml:space="preserve">Limited budgets restrict the acquisition of new resources and technological upgrades.</w:t>
      </w:r>
    </w:p>
    <w:p>
      <w:pPr>
        <w:numPr>
          <w:ilvl w:val="0"/>
          <w:numId w:val="1002"/>
        </w:numPr>
        <w:pStyle w:val="Compact"/>
      </w:pPr>
      <w:r>
        <w:rPr>
          <w:bCs/>
          <w:b/>
        </w:rPr>
        <w:t xml:space="preserve">Political Sensitivity:</w:t>
      </w:r>
      <w:r>
        <w:t xml:space="preserve"> </w:t>
      </w:r>
      <w:r>
        <w:t xml:space="preserve">Libraries often host materials that may be controversial due to Jerusalem's geopolitical status, requiring librarians to navigate delicate ethical issues.</w:t>
      </w:r>
    </w:p>
    <w:p>
      <w:pPr>
        <w:numPr>
          <w:ilvl w:val="0"/>
          <w:numId w:val="1002"/>
        </w:numPr>
        <w:pStyle w:val="Compact"/>
      </w:pPr>
      <w:r>
        <w:rPr>
          <w:bCs/>
          <w:b/>
        </w:rPr>
        <w:t xml:space="preserve">Digital Divide:</w:t>
      </w:r>
      <w:r>
        <w:t xml:space="preserve"> </w:t>
      </w:r>
      <w:r>
        <w:t xml:space="preserve">Ensuring equitable access to digital resources for all residents, including marginalized groups in the city.</w:t>
      </w:r>
    </w:p>
    <w:p>
      <w:pPr>
        <w:pStyle w:val="FirstParagraph"/>
      </w:pPr>
      <w:r>
        <w:t xml:space="preserve">These challenges underscore the need for strategic planning and advocacy on behalf of librarians and their institutions.</w:t>
      </w:r>
    </w:p>
    <w:bookmarkEnd w:id="25"/>
    <w:bookmarkStart w:id="26" w:name="Xc345aac6b70bb4658cb080b5ec9445b0303b7ef"/>
    <w:p>
      <w:pPr>
        <w:pStyle w:val="Heading2"/>
      </w:pPr>
      <w:r>
        <w:t xml:space="preserve">The Future of Librarianship in Israel Jerusalem</w:t>
      </w:r>
    </w:p>
    <w:p>
      <w:pPr>
        <w:pStyle w:val="FirstParagraph"/>
      </w:pPr>
      <w:r>
        <w:t xml:space="preserve">The future of librarianship in Israel Jerusalem lies in innovation and collaboration. Librarians must embrace emerging technologies such as artificial intelligence, virtual reality, and blockchain to enhance access to knowledge. Partnerships with local communities, NGOs, and government agencies will be vital for creating inclusive library services that reflect the city's unique identity.</w:t>
      </w:r>
    </w:p>
    <w:p>
      <w:pPr>
        <w:pStyle w:val="BodyText"/>
      </w:pPr>
      <w:r>
        <w:t xml:space="preserve">Moreover, there is a growing need for specialized training programs in Jerusalem to equip librarians with skills in digital curation, multilingual communication, and conflict resolution. Such initiatives will ensure that librarians can effectively serve Israel's diverse population while preserving the city's cultural legacy.</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the academic and cultural landscape of Israel Jerusalem. From preserving historical texts to fostering digital literacy, their contributions are foundational to the city's intellectual life. As Jerusalem continues to evolve, so too must the profession of librarianship—one that remains adaptable, inclusive, and committed to advancing knowledge for all.</w:t>
      </w:r>
    </w:p>
    <w:p>
      <w:pPr>
        <w:pStyle w:val="BodyText"/>
      </w:pPr>
      <w:r>
        <w:t xml:space="preserve">In conclusion, the librarian in Israel Jerusalem is not merely a custodian of books but a vital actor in building bridges between cultures, generations, and disciplines. Their work ensures that Jerusalem remains a beacon of learning and cultural preservation in the modern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Israel Jerusalem</dc:title>
  <dc:creator/>
  <dc:language>en</dc:language>
  <cp:keywords/>
  <dcterms:created xsi:type="dcterms:W3CDTF">2026-05-02T03:37:23Z</dcterms:created>
  <dcterms:modified xsi:type="dcterms:W3CDTF">2026-05-02T03:37:23Z</dcterms:modified>
</cp:coreProperties>
</file>

<file path=docProps/custom.xml><?xml version="1.0" encoding="utf-8"?>
<Properties xmlns="http://schemas.openxmlformats.org/officeDocument/2006/custom-properties" xmlns:vt="http://schemas.openxmlformats.org/officeDocument/2006/docPropsVTypes"/>
</file>