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cbd108e4561a9ae1f02eca51bec59bd24d436d5"/>
    <w:p>
      <w:pPr>
        <w:pStyle w:val="Heading1"/>
      </w:pPr>
      <w:r>
        <w:t xml:space="preserve">Master Thesis: The Role of Marine Engineers in Argentina Buenos Aires</w:t>
      </w:r>
    </w:p>
    <w:bookmarkStart w:id="20" w:name="abstract"/>
    <w:p>
      <w:pPr>
        <w:pStyle w:val="Heading2"/>
      </w:pPr>
      <w:r>
        <w:t xml:space="preserve">Abstract</w:t>
      </w:r>
    </w:p>
    <w:p>
      <w:pPr>
        <w:pStyle w:val="FirstParagraph"/>
      </w:pPr>
      <w:r>
        <w:t xml:space="preserve">This Master Thesis explores the critical contributions of Marine Engineers to the maritime industry and infrastructure development in Argentina, with a specific focus on Buenos Aires. As a hub for trade, logistics, and marine innovation, Buenos Aires presents unique challenges and opportunities for professionals in this field. The document analyzes the historical context of maritime engineering in Argentina, current industry demands, and the role of academic institutions like the Universidad de Buenos Aires (UBA) in shaping future Marine Engineers. It also highlights case studies of projects led by Marine Engineers in Buenos Aires, emphasizing their impact on sustainability, safety, and technological advancement.</w:t>
      </w:r>
    </w:p>
    <w:bookmarkEnd w:id="20"/>
    <w:bookmarkStart w:id="21" w:name="introduction"/>
    <w:p>
      <w:pPr>
        <w:pStyle w:val="Heading2"/>
      </w:pPr>
      <w:r>
        <w:t xml:space="preserve">Introduction</w:t>
      </w:r>
    </w:p>
    <w:p>
      <w:pPr>
        <w:pStyle w:val="FirstParagraph"/>
      </w:pPr>
      <w:r>
        <w:t xml:space="preserve">Buenos Aires, the capital of Argentina and a major global port city, plays a pivotal role in the nation’s maritime economy. The Port of Buenos Aires alone handles millions of tons of cargo annually, making it one of the busiest in South America. For Marine Engineers working in this region, understanding the interplay between environmental regulations (such as those enforced by the Argentine Maritime Authority) and operational efficiency is essential. This thesis examines how Marine Engineers contribute to Argentina’s maritime sector through innovation, compliance with international standards (e.g., IMO guidelines), and collaboration with local industries.</w:t>
      </w:r>
    </w:p>
    <w:bookmarkEnd w:id="21"/>
    <w:bookmarkStart w:id="22" w:name="Xe6a030e81e4f3510f5ceaa91ae0a68fcdd6cc41"/>
    <w:p>
      <w:pPr>
        <w:pStyle w:val="Heading2"/>
      </w:pPr>
      <w:r>
        <w:t xml:space="preserve">Historical Context of Marine Engineering in Argentina</w:t>
      </w:r>
    </w:p>
    <w:p>
      <w:pPr>
        <w:pStyle w:val="FirstParagraph"/>
      </w:pPr>
      <w:r>
        <w:t xml:space="preserve">The maritime history of Argentina dates back to the 19th century, when the country began developing its shipbuilding and port infrastructure. Buenos Aires emerged as a key center for these activities, supported by institutions like the Argentine Naval Dockyard (Dock Sud) and the Universidad Nacional de Ingeniería (UNA). Over time, Marine Engineering in Argentina evolved to address challenges such as coastal erosion, deep-sea shipping routes, and climate change impacts. Today, Marine Engineers in Buenos Aires are tasked with modernizing aging port facilities while ensuring adherence to global environmental protocols.</w:t>
      </w:r>
    </w:p>
    <w:bookmarkEnd w:id="22"/>
    <w:bookmarkStart w:id="23" w:name="X93b299c7baaefd2533ae5a1da4d26372d9a426b"/>
    <w:p>
      <w:pPr>
        <w:pStyle w:val="Heading2"/>
      </w:pPr>
      <w:r>
        <w:t xml:space="preserve">Current Industry Demands for Marine Engineers</w:t>
      </w:r>
    </w:p>
    <w:p>
      <w:pPr>
        <w:pStyle w:val="FirstParagraph"/>
      </w:pPr>
      <w:r>
        <w:t xml:space="preserve">The maritime industry in Argentina is experiencing a surge in demand for skilled Marine Engineers due to several factors: the expansion of the Port of Buenos Aires, increased focus on renewable energy (e.g., offshore wind projects), and the need for sustainable shipping practices. Marine Engineers must now specialize in areas such as:</w:t>
      </w:r>
    </w:p>
    <w:p>
      <w:pPr>
        <w:numPr>
          <w:ilvl w:val="0"/>
          <w:numId w:val="1001"/>
        </w:numPr>
        <w:pStyle w:val="Compact"/>
      </w:pPr>
      <w:r>
        <w:t xml:space="preserve">Marine structural design for coastal infrastructure.</w:t>
      </w:r>
    </w:p>
    <w:p>
      <w:pPr>
        <w:numPr>
          <w:ilvl w:val="0"/>
          <w:numId w:val="1001"/>
        </w:numPr>
        <w:pStyle w:val="Compact"/>
      </w:pPr>
      <w:r>
        <w:t xml:space="preserve">Automation and digitalization of port operations.</w:t>
      </w:r>
    </w:p>
    <w:p>
      <w:pPr>
        <w:numPr>
          <w:ilvl w:val="0"/>
          <w:numId w:val="1001"/>
        </w:numPr>
        <w:pStyle w:val="Compact"/>
      </w:pPr>
      <w:r>
        <w:t xml:space="preserve">Eco-friendly ship technologies (e.g., LNG-powered vessels).</w:t>
      </w:r>
    </w:p>
    <w:p>
      <w:pPr>
        <w:numPr>
          <w:ilvl w:val="0"/>
          <w:numId w:val="1001"/>
        </w:numPr>
        <w:pStyle w:val="Compact"/>
      </w:pPr>
      <w:r>
        <w:t xml:space="preserve">Compliance with Argentine maritime laws and international treaties.</w:t>
      </w:r>
    </w:p>
    <w:bookmarkEnd w:id="23"/>
    <w:bookmarkStart w:id="24" w:name="X6a2be1488248ff5af968d38202725fd2b798683"/>
    <w:p>
      <w:pPr>
        <w:pStyle w:val="Heading2"/>
      </w:pPr>
      <w:r>
        <w:t xml:space="preserve">Cases in Buenos Aires: Marine Engineers in Action</w:t>
      </w:r>
    </w:p>
    <w:p>
      <w:pPr>
        <w:pStyle w:val="FirstParagraph"/>
      </w:pPr>
      <w:r>
        <w:t xml:space="preserve">Buenos Aires has become a laboratory for Marine Engineers tackling real-world challenges. For example:</w:t>
      </w:r>
    </w:p>
    <w:p>
      <w:pPr>
        <w:numPr>
          <w:ilvl w:val="0"/>
          <w:numId w:val="1002"/>
        </w:numPr>
        <w:pStyle w:val="Compact"/>
      </w:pPr>
      <w:r>
        <w:rPr>
          <w:bCs/>
          <w:b/>
        </w:rPr>
        <w:t xml:space="preserve">Port Modernization Projects:</w:t>
      </w:r>
      <w:r>
        <w:t xml:space="preserve"> </w:t>
      </w:r>
      <w:r>
        <w:t xml:space="preserve">Marine Engineers have led the redesign of container terminals at the Port of Buenos Aires to accommodate larger vessels and reduce cargo handling times.</w:t>
      </w:r>
    </w:p>
    <w:p>
      <w:pPr>
        <w:numPr>
          <w:ilvl w:val="0"/>
          <w:numId w:val="1002"/>
        </w:numPr>
        <w:pStyle w:val="Compact"/>
      </w:pPr>
      <w:r>
        <w:rPr>
          <w:bCs/>
          <w:b/>
        </w:rPr>
        <w:t xml:space="preserve">Sustainable Shipbuilding Initiatives:</w:t>
      </w:r>
      <w:r>
        <w:t xml:space="preserve"> </w:t>
      </w:r>
      <w:r>
        <w:t xml:space="preserve">Collaborations between local universities and shipyards in Buenos Aires are producing eco-friendly ships that meet IMO 2020 sulfur regulations.</w:t>
      </w:r>
    </w:p>
    <w:p>
      <w:pPr>
        <w:numPr>
          <w:ilvl w:val="0"/>
          <w:numId w:val="1002"/>
        </w:numPr>
        <w:pStyle w:val="Compact"/>
      </w:pPr>
      <w:r>
        <w:rPr>
          <w:bCs/>
          <w:b/>
        </w:rPr>
        <w:t xml:space="preserve">Critical Infrastructure Maintenance:</w:t>
      </w:r>
      <w:r>
        <w:t xml:space="preserve"> </w:t>
      </w:r>
      <w:r>
        <w:t xml:space="preserve">Engineers have developed advanced monitoring systems for coastal defenses, preventing damage from rising sea levels and storm surges.</w:t>
      </w:r>
    </w:p>
    <w:bookmarkEnd w:id="24"/>
    <w:bookmarkStart w:id="25" w:name="the-role-of-education-in-buenos-aires"/>
    <w:p>
      <w:pPr>
        <w:pStyle w:val="Heading2"/>
      </w:pPr>
      <w:r>
        <w:t xml:space="preserve">The Role of Education in Buenos Aires</w:t>
      </w:r>
    </w:p>
    <w:p>
      <w:pPr>
        <w:pStyle w:val="FirstParagraph"/>
      </w:pPr>
      <w:r>
        <w:t xml:space="preserve">Argentina’s academic institutions are vital to shaping the future of Marine Engineering. Programs at the Universidad de Buenos Aires (UBA) and the Instituto Tecnológico de Buenos Aires (ITBA) provide students with hands-on training in marine systems, naval architecture, and maritime law. These programs emphasize practical experience through partnerships with local industries, ensuring graduates are equipped to address Argentina’s unique challenges as Marine Engineers.</w:t>
      </w:r>
    </w:p>
    <w:bookmarkEnd w:id="25"/>
    <w:bookmarkStart w:id="26" w:name="X2cdd939f573280d60910484d7bf2bed9212859c"/>
    <w:p>
      <w:pPr>
        <w:pStyle w:val="Heading2"/>
      </w:pPr>
      <w:r>
        <w:t xml:space="preserve">Challenges Facing Marine Engineers in Argentina</w:t>
      </w:r>
    </w:p>
    <w:p>
      <w:pPr>
        <w:pStyle w:val="FirstParagraph"/>
      </w:pPr>
      <w:r>
        <w:t xml:space="preserve">Despite progress, Marine Engineers in Buenos Aires face hurdles such as:</w:t>
      </w:r>
    </w:p>
    <w:p>
      <w:pPr>
        <w:numPr>
          <w:ilvl w:val="0"/>
          <w:numId w:val="1003"/>
        </w:numPr>
        <w:pStyle w:val="Compact"/>
      </w:pPr>
      <w:r>
        <w:rPr>
          <w:bCs/>
          <w:b/>
        </w:rPr>
        <w:t xml:space="preserve">Funding Constraints:</w:t>
      </w:r>
      <w:r>
        <w:t xml:space="preserve"> </w:t>
      </w:r>
      <w:r>
        <w:t xml:space="preserve">Limited public investment in maritime infrastructure can delay projects requiring advanced engineering solutions.</w:t>
      </w:r>
    </w:p>
    <w:p>
      <w:pPr>
        <w:numPr>
          <w:ilvl w:val="0"/>
          <w:numId w:val="1003"/>
        </w:numPr>
        <w:pStyle w:val="Compact"/>
      </w:pPr>
      <w:r>
        <w:rPr>
          <w:bCs/>
          <w:b/>
        </w:rPr>
        <w:t xml:space="preserve">Regulatory Complexity:</w:t>
      </w:r>
      <w:r>
        <w:t xml:space="preserve"> </w:t>
      </w:r>
      <w:r>
        <w:t xml:space="preserve">Navigating overlapping regulations from Argentina’s Ministry of Transport and international bodies like the IMO demands expertise in policy analysis.</w:t>
      </w:r>
    </w:p>
    <w:p>
      <w:pPr>
        <w:numPr>
          <w:ilvl w:val="0"/>
          <w:numId w:val="1003"/>
        </w:numPr>
        <w:pStyle w:val="Compact"/>
      </w:pPr>
      <w:r>
        <w:rPr>
          <w:bCs/>
          <w:b/>
        </w:rPr>
        <w:t xml:space="preserve">Talent Retention:</w:t>
      </w:r>
      <w:r>
        <w:t xml:space="preserve"> </w:t>
      </w:r>
      <w:r>
        <w:t xml:space="preserve">Competitive salaries and opportunities abroad often lure skilled engineers away from Buenos Aires.</w:t>
      </w:r>
    </w:p>
    <w:bookmarkEnd w:id="26"/>
    <w:bookmarkStart w:id="27" w:name="X0925d7a6c622691fe4e6bc45bdb58f5bbaebe5b"/>
    <w:p>
      <w:pPr>
        <w:pStyle w:val="Heading2"/>
      </w:pPr>
      <w:r>
        <w:t xml:space="preserve">Future Prospects for Marine Engineering in Buenos Aires</w:t>
      </w:r>
    </w:p>
    <w:p>
      <w:pPr>
        <w:pStyle w:val="FirstParagraph"/>
      </w:pPr>
      <w:r>
        <w:t xml:space="preserve">The future of Marine Engineering in Argentina hinges on innovation and collaboration. Emerging trends such as AI-driven port logistics, green hydrogen production for maritime fuel, and underwater drone technology offer exciting opportunities for engineers in Buenos Aires. Additionally, the government’s 2030 Agenda for Sustainable Development has prioritized investments in maritime infrastructure, ensuring a growing role for Marine Engineers in shaping Argentina’s economic and environmental future.</w:t>
      </w:r>
    </w:p>
    <w:bookmarkEnd w:id="27"/>
    <w:bookmarkStart w:id="28" w:name="conclusion"/>
    <w:p>
      <w:pPr>
        <w:pStyle w:val="Heading2"/>
      </w:pPr>
      <w:r>
        <w:t xml:space="preserve">Conclusion</w:t>
      </w:r>
    </w:p>
    <w:p>
      <w:pPr>
        <w:pStyle w:val="FirstParagraph"/>
      </w:pPr>
      <w:r>
        <w:t xml:space="preserve">This Master Thesis underscores the indispensable role of Marine Engineers in Buenos Aires, Argentina. From modernizing ports to advancing sustainable practices, their expertise is central to the region’s maritime success. As Argentina continues to position itself as a leader in South American trade and innovation, the contributions of Marine Engineers will remain a cornerstone of its growth strategy.</w:t>
      </w:r>
    </w:p>
    <w:bookmarkEnd w:id="28"/>
    <w:bookmarkStart w:id="29" w:name="references"/>
    <w:p>
      <w:pPr>
        <w:pStyle w:val="Heading2"/>
      </w:pPr>
      <w:r>
        <w:t xml:space="preserve">References</w:t>
      </w:r>
    </w:p>
    <w:p>
      <w:pPr>
        <w:pStyle w:val="FirstParagraph"/>
      </w:pPr>
      <w:r>
        <w:t xml:space="preserve">[Include academic sources, industry reports, and regulatory documents relevant to Marine Engineering in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Argentina Buenos Aires</dc:title>
  <dc:creator/>
  <dc:language>en</dc:language>
  <cp:keywords/>
  <dcterms:created xsi:type="dcterms:W3CDTF">2026-07-21T01:40:07Z</dcterms:created>
  <dcterms:modified xsi:type="dcterms:W3CDTF">2026-07-21T01:40:07Z</dcterms:modified>
</cp:coreProperties>
</file>

<file path=docProps/custom.xml><?xml version="1.0" encoding="utf-8"?>
<Properties xmlns="http://schemas.openxmlformats.org/officeDocument/2006/custom-properties" xmlns:vt="http://schemas.openxmlformats.org/officeDocument/2006/docPropsVTypes"/>
</file>