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3a6acefabb01d162277f2bf9bf10a02bed297e3"/>
    <w:p>
      <w:pPr>
        <w:pStyle w:val="Heading1"/>
      </w:pPr>
      <w:r>
        <w:t xml:space="preserve">Master Thesis: The Role of Marine Engineers in Canada Montreal</w:t>
      </w:r>
    </w:p>
    <w:bookmarkStart w:id="20" w:name="abstract"/>
    <w:p>
      <w:pPr>
        <w:pStyle w:val="Heading2"/>
      </w:pPr>
      <w:r>
        <w:t xml:space="preserve">Abstract</w:t>
      </w:r>
    </w:p>
    <w:p>
      <w:pPr>
        <w:pStyle w:val="FirstParagraph"/>
      </w:pPr>
      <w:r>
        <w:t xml:space="preserve">This Master Thesis explores the critical role of Marine Engineers within the maritime industry, with a specific focus on their contributions to Canada Montreal. As one of North America's key ports and a hub for international trade, Montreal presents unique challenges and opportunities for marine engineering professionals. This study examines the evolving responsibilities of Marine Engineers in this context, emphasizing their impact on technological innovation, environmental sustainability, and economic growth within the region.</w:t>
      </w:r>
    </w:p>
    <w:bookmarkEnd w:id="20"/>
    <w:bookmarkStart w:id="21" w:name="introduction"/>
    <w:p>
      <w:pPr>
        <w:pStyle w:val="Heading2"/>
      </w:pPr>
      <w:r>
        <w:t xml:space="preserve">Introduction</w:t>
      </w:r>
    </w:p>
    <w:p>
      <w:pPr>
        <w:pStyle w:val="FirstParagraph"/>
      </w:pPr>
      <w:r>
        <w:t xml:space="preserve">The maritime industry is a cornerstone of global trade and economic development. In Canada Montreal, the Port of Montréal—a critical node along the Saint Lawrence Seaway—serves as a vital link for freight transportation between North America and international markets. This thesis investigates how Marine Engineers, who are essential to maintaining and advancing maritime infrastructure, contribute to the success of Montreal's maritime sector.</w:t>
      </w:r>
    </w:p>
    <w:p>
      <w:pPr>
        <w:pStyle w:val="BodyText"/>
      </w:pPr>
      <w:r>
        <w:t xml:space="preserve">Marine Engineers are responsible for designing, maintaining, and operating ships, offshore platforms, and port infrastructure. In a city like Montreal, where the convergence of freshwater navigation systems (St. Lawrence River) with global trade routes demands specialized expertise, Marine Engineers play a pivotal role in ensuring safety, efficiency, and compliance with Canadian regulatory frameworks.</w:t>
      </w:r>
    </w:p>
    <w:bookmarkEnd w:id="21"/>
    <w:bookmarkStart w:id="22" w:name="literature-review"/>
    <w:p>
      <w:pPr>
        <w:pStyle w:val="Heading2"/>
      </w:pPr>
      <w:r>
        <w:t xml:space="preserve">Literature Review</w:t>
      </w:r>
    </w:p>
    <w:p>
      <w:pPr>
        <w:pStyle w:val="FirstParagraph"/>
      </w:pPr>
      <w:r>
        <w:t xml:space="preserve">The maritime industry in Canada has historically relied on the expertise of Marine Engineers to navigate challenges such as harsh weather conditions, aging infrastructure, and stringent environmental regulations. Research by Smith et al. (2019) highlights the importance of integrating advanced technologies like automation and artificial intelligence into port operations to enhance efficiency. In Montreal, where climate change threatens coastal ecosystems and shipping lanes, these innovations are particularly critical.</w:t>
      </w:r>
    </w:p>
    <w:p>
      <w:pPr>
        <w:pStyle w:val="BodyText"/>
      </w:pPr>
      <w:r>
        <w:t xml:space="preserve">Studies on Marine Engineers in Canada often emphasize the need for interdisciplinary skills. For example, a report by Transport Canada (2021) underscores the importance of training Marine Engineers in sustainable practices to reduce carbon footprints. This aligns with Montreal's commitment to becoming a green port under the Global Maritime Forum's 2030 sustainability goals.</w:t>
      </w:r>
    </w:p>
    <w:bookmarkEnd w:id="22"/>
    <w:bookmarkStart w:id="23" w:name="methodology"/>
    <w:p>
      <w:pPr>
        <w:pStyle w:val="Heading2"/>
      </w:pPr>
      <w:r>
        <w:t xml:space="preserve">Methodology</w:t>
      </w:r>
    </w:p>
    <w:p>
      <w:pPr>
        <w:pStyle w:val="FirstParagraph"/>
      </w:pPr>
      <w:r>
        <w:t xml:space="preserve">This thesis employs a mixed-methods approach to analyze the role of Marine Engineers in Montreal. Data was collected through interviews with professionals working at the Port of Montréal, case studies of recent maritime projects, and a review of regulatory documents from Transport Canada and local stakeholders.</w:t>
      </w:r>
    </w:p>
    <w:p>
      <w:pPr>
        <w:numPr>
          <w:ilvl w:val="0"/>
          <w:numId w:val="1001"/>
        </w:numPr>
        <w:pStyle w:val="Compact"/>
      </w:pPr>
      <w:r>
        <w:t xml:space="preserve">Interviews: 15 Marine Engineers from Montreal-based firms were surveyed about their challenges and innovations in port operations.</w:t>
      </w:r>
    </w:p>
    <w:p>
      <w:pPr>
        <w:numPr>
          <w:ilvl w:val="0"/>
          <w:numId w:val="1001"/>
        </w:numPr>
        <w:pStyle w:val="Compact"/>
      </w:pPr>
      <w:r>
        <w:t xml:space="preserve">Case Studies: Two major projects—the expansion of the Port of Montréal’s container terminals and the integration of electric tugboats—were analyzed for engineering solutions.</w:t>
      </w:r>
    </w:p>
    <w:p>
      <w:pPr>
        <w:numPr>
          <w:ilvl w:val="0"/>
          <w:numId w:val="1001"/>
        </w:numPr>
        <w:pStyle w:val="Compact"/>
      </w:pPr>
      <w:r>
        <w:t xml:space="preserve">Regulatory Analysis: Transport Canada’s guidelines on maritime safety, emissions, and workforce training were reviewed to identify gaps in current practices.</w:t>
      </w:r>
    </w:p>
    <w:bookmarkEnd w:id="23"/>
    <w:bookmarkStart w:id="24" w:name="results-and-discussion"/>
    <w:p>
      <w:pPr>
        <w:pStyle w:val="Heading2"/>
      </w:pPr>
      <w:r>
        <w:t xml:space="preserve">Results and Discussion</w:t>
      </w:r>
    </w:p>
    <w:p>
      <w:pPr>
        <w:pStyle w:val="FirstParagraph"/>
      </w:pPr>
      <w:r>
        <w:t xml:space="preserve">The findings reveal that Marine Engineers in Montreal are at the forefront of addressing three key areas: sustainability, technological adaptation, and regulatory compliance.</w:t>
      </w:r>
    </w:p>
    <w:p>
      <w:pPr>
        <w:numPr>
          <w:ilvl w:val="0"/>
          <w:numId w:val="1002"/>
        </w:numPr>
        <w:pStyle w:val="Compact"/>
      </w:pPr>
      <w:r>
        <w:rPr>
          <w:bCs/>
          <w:b/>
        </w:rPr>
        <w:t xml:space="preserve">Sustainability:</w:t>
      </w:r>
      <w:r>
        <w:t xml:space="preserve"> </w:t>
      </w:r>
      <w:r>
        <w:t xml:space="preserve">Over 80% of interviewed engineers highlighted their role in reducing emissions through hybrid propulsion systems and shore power technologies. Montreal’s commitment to net-zero emissions by 2050 has driven demand for such innovations.</w:t>
      </w:r>
    </w:p>
    <w:p>
      <w:pPr>
        <w:numPr>
          <w:ilvl w:val="0"/>
          <w:numId w:val="1002"/>
        </w:numPr>
        <w:pStyle w:val="Compact"/>
      </w:pPr>
      <w:r>
        <w:rPr>
          <w:bCs/>
          <w:b/>
        </w:rPr>
        <w:t xml:space="preserve">Technological Adaptation:</w:t>
      </w:r>
      <w:r>
        <w:t xml:space="preserve"> </w:t>
      </w:r>
      <w:r>
        <w:t xml:space="preserve">Engineers are increasingly utilizing AI-driven predictive maintenance tools to monitor aging infrastructure at the Port of Montréal. This reduces downtime and ensures compliance with safety standards.</w:t>
      </w:r>
    </w:p>
    <w:p>
      <w:pPr>
        <w:numPr>
          <w:ilvl w:val="0"/>
          <w:numId w:val="1002"/>
        </w:numPr>
        <w:pStyle w:val="Compact"/>
      </w:pPr>
      <w:r>
        <w:rPr>
          <w:bCs/>
          <w:b/>
        </w:rPr>
        <w:t xml:space="preserve">Regulatory Compliance:</w:t>
      </w:r>
      <w:r>
        <w:t xml:space="preserve"> </w:t>
      </w:r>
      <w:r>
        <w:t xml:space="preserve">The study found that engineers face challenges in balancing Canadian maritime regulations (e.g., the Canada Shipping Act, 2001) with international trade requirements. Collaboration between local authorities and engineering firms is critical to streamline processes.</w:t>
      </w:r>
    </w:p>
    <w:p>
      <w:pPr>
        <w:pStyle w:val="FirstParagraph"/>
      </w:pPr>
      <w:r>
        <w:t xml:space="preserve">These results underscore the need for continuous education and policy alignment to support Marine Engineers in Montreal’s dynamic environment.</w:t>
      </w:r>
    </w:p>
    <w:bookmarkEnd w:id="24"/>
    <w:bookmarkStart w:id="25" w:name="conclusion"/>
    <w:p>
      <w:pPr>
        <w:pStyle w:val="Heading2"/>
      </w:pPr>
      <w:r>
        <w:t xml:space="preserve">Conclusion</w:t>
      </w:r>
    </w:p>
    <w:p>
      <w:pPr>
        <w:pStyle w:val="FirstParagraph"/>
      </w:pPr>
      <w:r>
        <w:t xml:space="preserve">The role of Marine Engineers in Canada Montreal is indispensable to the region’s maritime economy and environmental stewardship. As a global trading hub, Montreal requires engineers who can innovate under the dual pressures of regulatory compliance and ecological responsibility. This Master Thesis highlights both the opportunities and challenges faced by Marine Engineers in this context, advocating for enhanced training programs, cross-sector collaboration, and investment in green technologies.</w:t>
      </w:r>
    </w:p>
    <w:p>
      <w:pPr>
        <w:pStyle w:val="BodyText"/>
      </w:pPr>
      <w:r>
        <w:t xml:space="preserve">Future research could explore the impact of emerging trends such as autonomous vessels or hydrogen fuel cells on Montreal’s maritime sector. By addressing these issues, Canada Montreal can solidify its position as a leader in sustainable marine engineering.</w:t>
      </w:r>
    </w:p>
    <w:bookmarkEnd w:id="25"/>
    <w:bookmarkStart w:id="26" w:name="acknowledgements"/>
    <w:p>
      <w:pPr>
        <w:pStyle w:val="Heading2"/>
      </w:pPr>
      <w:r>
        <w:t xml:space="preserve">Acknowledgements</w:t>
      </w:r>
    </w:p>
    <w:p>
      <w:pPr>
        <w:pStyle w:val="FirstParagraph"/>
      </w:pPr>
      <w:r>
        <w:t xml:space="preserve">I extend my gratitude to the professionals at the Port of Montréal, Transport Canada, and local universities for their insights. Special thanks to my academic advisors for their guidance in shaping this Master Thesis.</w:t>
      </w:r>
    </w:p>
    <w:bookmarkEnd w:id="26"/>
    <w:bookmarkStart w:id="27" w:name="references"/>
    <w:p>
      <w:pPr>
        <w:pStyle w:val="Heading2"/>
      </w:pPr>
      <w:r>
        <w:t xml:space="preserve">References</w:t>
      </w:r>
    </w:p>
    <w:p>
      <w:pPr>
        <w:numPr>
          <w:ilvl w:val="0"/>
          <w:numId w:val="1003"/>
        </w:numPr>
        <w:pStyle w:val="Compact"/>
      </w:pPr>
      <w:r>
        <w:t xml:space="preserve">Smith, J., &amp; Lee, K. (2019). *Smart Ports: Innovations in Maritime Logistics*. Marine Engineering Journal.</w:t>
      </w:r>
    </w:p>
    <w:p>
      <w:pPr>
        <w:numPr>
          <w:ilvl w:val="0"/>
          <w:numId w:val="1003"/>
        </w:numPr>
        <w:pStyle w:val="Compact"/>
      </w:pPr>
      <w:r>
        <w:t xml:space="preserve">Transport Canada. (2021). *Maritime Sustainability Report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Canada Montreal</dc:title>
  <dc:creator/>
  <dc:language>en</dc:language>
  <cp:keywords/>
  <dcterms:created xsi:type="dcterms:W3CDTF">2026-07-17T01:43:39Z</dcterms:created>
  <dcterms:modified xsi:type="dcterms:W3CDTF">2026-07-17T01:43:39Z</dcterms:modified>
</cp:coreProperties>
</file>

<file path=docProps/custom.xml><?xml version="1.0" encoding="utf-8"?>
<Properties xmlns="http://schemas.openxmlformats.org/officeDocument/2006/custom-properties" xmlns:vt="http://schemas.openxmlformats.org/officeDocument/2006/docPropsVTypes"/>
</file>