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7f138bb9ef632b17e74ecc942e77d45ca67aec"/>
    <w:p>
      <w:pPr>
        <w:pStyle w:val="Heading1"/>
      </w:pPr>
      <w:r>
        <w:t xml:space="preserve">Master Thesis: The Role of Marine Engineers in Developing Sustainable Port Infrastructure and Maritime Logistics for DR Congo Kinshasa</w:t>
      </w:r>
    </w:p>
    <w:p>
      <w:pPr>
        <w:pStyle w:val="FirstParagraph"/>
      </w:pPr>
      <w:r>
        <w:rPr>
          <w:bCs/>
          <w:b/>
        </w:rPr>
        <w:t xml:space="preserve">Abstract:</w:t>
      </w:r>
    </w:p>
    <w:p>
      <w:pPr>
        <w:pStyle w:val="BodyText"/>
      </w:pPr>
      <w:r>
        <w:t xml:space="preserve">This Master Thesis explores the critical role of Marine Engineers in addressing the infrastructure challenges faced by DR Congo Kinshasa, particularly in the context of maritime logistics and port development. While Kinshasa is an inland city, its strategic location near the Congo River and neighboring countries highlights opportunities for leveraging marine engineering expertise to enhance regional trade, transportation, and economic growth. The study investigates how Marine Engineers can contribute to designing sustainable port systems, optimizing inland waterway networks, and integrating modern technologies to overcome geographical limitations in DR Congo Kinshasa.</w:t>
      </w:r>
    </w:p>
    <w:bookmarkStart w:id="20" w:name="introduction"/>
    <w:p>
      <w:pPr>
        <w:pStyle w:val="Heading2"/>
      </w:pPr>
      <w:r>
        <w:t xml:space="preserve">1. Introduction</w:t>
      </w:r>
    </w:p>
    <w:p>
      <w:pPr>
        <w:pStyle w:val="FirstParagraph"/>
      </w:pPr>
      <w:r>
        <w:t xml:space="preserve">Marine Engineering is a multidisciplinary field focused on the design, construction, maintenance, and operation of ships, offshore structures, and port facilities. However, its scope extends beyond maritime regions to address challenges in landlocked areas through innovative solutions such as inland waterway systems and logistics optimization. DR Congo Kinshasa, as the capital city of the Democratic Republic of Congo (DRC), is a key economic hub with significant potential for growth through improved transportation networks. Despite its inland geography, Kinshasa’s proximity to the Congo River—a major waterway in Central Africa—provides a unique opportunity to apply Marine Engineering principles to develop sustainable infrastructure.</w:t>
      </w:r>
    </w:p>
    <w:p>
      <w:pPr>
        <w:pStyle w:val="BodyText"/>
      </w:pPr>
      <w:r>
        <w:t xml:space="preserve">The purpose of this Master Thesis is to evaluate how Marine Engineers can contribute to solving logistical bottlenecks in DR Congo Kinshasa by designing resilient port systems, modernizing river transport, and promoting environmental sustainability. The study also emphasizes the need for tailored solutions that align with the socio-economic and environmental realities of the region.</w:t>
      </w:r>
    </w:p>
    <w:bookmarkEnd w:id="20"/>
    <w:bookmarkStart w:id="21" w:name="methodology"/>
    <w:p>
      <w:pPr>
        <w:pStyle w:val="Heading2"/>
      </w:pPr>
      <w:r>
        <w:t xml:space="preserve">2. Methodology</w:t>
      </w:r>
    </w:p>
    <w:p>
      <w:pPr>
        <w:pStyle w:val="FirstParagraph"/>
      </w:pPr>
      <w:r>
        <w:t xml:space="preserve">The research methodology employed in this Master Thesis is a combination of qualitative analysis, case studies, and expert interviews with Marine Engineers working in DR Congo Kinshasa and neighboring regions. Key data sources include government reports on infrastructure development, academic publications on marine engineering applications for landlocked areas, and field observations from existing port projects in the region.</w:t>
      </w:r>
    </w:p>
    <w:p>
      <w:pPr>
        <w:pStyle w:val="BodyText"/>
      </w:pPr>
      <w:r>
        <w:t xml:space="preserve">Primary research involved conducting semi-structured interviews with five Marine Engineers based in Kinshasa who have worked on projects related to inland waterway systems and port rehabilitation. Secondary data was gathered from the DRC’s Ministry of Transport, World Bank reports, and peer-reviewed journals focusing on maritime logistics in Central Africa.</w:t>
      </w:r>
    </w:p>
    <w:bookmarkEnd w:id="21"/>
    <w:bookmarkStart w:id="22" w:name="key-challenges-in-dr-congo-kinshasa"/>
    <w:p>
      <w:pPr>
        <w:pStyle w:val="Heading2"/>
      </w:pPr>
      <w:r>
        <w:t xml:space="preserve">3. Key Challenges in DR Congo Kinshasa</w:t>
      </w:r>
    </w:p>
    <w:p>
      <w:pPr>
        <w:pStyle w:val="FirstParagraph"/>
      </w:pPr>
      <w:r>
        <w:t xml:space="preserve">DR Congo Kinshasa faces several challenges that hinder effective maritime and inland waterway development:</w:t>
      </w:r>
    </w:p>
    <w:p>
      <w:pPr>
        <w:numPr>
          <w:ilvl w:val="0"/>
          <w:numId w:val="1001"/>
        </w:numPr>
        <w:pStyle w:val="Compact"/>
      </w:pPr>
      <w:r>
        <w:rPr>
          <w:bCs/>
          <w:b/>
        </w:rPr>
        <w:t xml:space="preserve">Limited Port Infrastructure:</w:t>
      </w:r>
      <w:r>
        <w:t xml:space="preserve"> </w:t>
      </w:r>
      <w:r>
        <w:t xml:space="preserve">The lack of modern port facilities along the Congo River and its tributaries reduces the efficiency of cargo transportation.</w:t>
      </w:r>
    </w:p>
    <w:p>
      <w:pPr>
        <w:numPr>
          <w:ilvl w:val="0"/>
          <w:numId w:val="1001"/>
        </w:numPr>
        <w:pStyle w:val="Compact"/>
      </w:pPr>
      <w:r>
        <w:rPr>
          <w:bCs/>
          <w:b/>
        </w:rPr>
        <w:t xml:space="preserve">Environmental Concerns:</w:t>
      </w:r>
      <w:r>
        <w:t xml:space="preserve"> </w:t>
      </w:r>
      <w:r>
        <w:t xml:space="preserve">Deforestation, pollution, and sedimentation threaten the ecological balance of waterways in DR Congo Kinshasa.</w:t>
      </w:r>
    </w:p>
    <w:p>
      <w:pPr>
        <w:numPr>
          <w:ilvl w:val="0"/>
          <w:numId w:val="1001"/>
        </w:numPr>
        <w:pStyle w:val="Compact"/>
      </w:pPr>
      <w:r>
        <w:rPr>
          <w:bCs/>
          <w:b/>
        </w:rPr>
        <w:t xml:space="preserve">Economic Constraints:</w:t>
      </w:r>
      <w:r>
        <w:t xml:space="preserve"> </w:t>
      </w:r>
      <w:r>
        <w:t xml:space="preserve">Funding limitations for large-scale infrastructure projects restrict the adoption of advanced Marine Engineering technologies.</w:t>
      </w:r>
    </w:p>
    <w:p>
      <w:pPr>
        <w:numPr>
          <w:ilvl w:val="0"/>
          <w:numId w:val="1001"/>
        </w:numPr>
        <w:pStyle w:val="Compact"/>
      </w:pPr>
      <w:r>
        <w:rPr>
          <w:bCs/>
          <w:b/>
        </w:rPr>
        <w:t xml:space="preserve">Geographical Barriers:</w:t>
      </w:r>
      <w:r>
        <w:t xml:space="preserve"> </w:t>
      </w:r>
      <w:r>
        <w:t xml:space="preserve">The Congo River’s unpredictable currents and seasonal flooding pose challenges to consistent transportation networks.</w:t>
      </w:r>
    </w:p>
    <w:bookmarkEnd w:id="22"/>
    <w:bookmarkStart w:id="23" w:name="Xc50a0ff14b207cfd64b71eb2562d4ce662f52d5"/>
    <w:p>
      <w:pPr>
        <w:pStyle w:val="Heading2"/>
      </w:pPr>
      <w:r>
        <w:t xml:space="preserve">4. Role of Marine Engineers in Addressing Challenges</w:t>
      </w:r>
    </w:p>
    <w:p>
      <w:pPr>
        <w:pStyle w:val="FirstParagraph"/>
      </w:pPr>
      <w:r>
        <w:t xml:space="preserve">Marine Engineers can play a pivotal role in overcoming these challenges by applying their expertise to:</w:t>
      </w:r>
    </w:p>
    <w:p>
      <w:pPr>
        <w:numPr>
          <w:ilvl w:val="0"/>
          <w:numId w:val="1002"/>
        </w:numPr>
        <w:pStyle w:val="Compact"/>
      </w:pPr>
      <w:r>
        <w:rPr>
          <w:bCs/>
          <w:b/>
        </w:rPr>
        <w:t xml:space="preserve">Designing Resilient Port Systems:</w:t>
      </w:r>
      <w:r>
        <w:t xml:space="preserve"> </w:t>
      </w:r>
      <w:r>
        <w:t xml:space="preserve">Marine Engineers can develop adaptive port structures that withstand seasonal flooding and erosion, ensuring uninterrupted trade along the Congo River.</w:t>
      </w:r>
    </w:p>
    <w:p>
      <w:pPr>
        <w:numPr>
          <w:ilvl w:val="0"/>
          <w:numId w:val="1002"/>
        </w:numPr>
        <w:pStyle w:val="Compact"/>
      </w:pPr>
      <w:r>
        <w:rPr>
          <w:bCs/>
          <w:b/>
        </w:rPr>
        <w:t xml:space="preserve">Modernizing Inland Waterways:</w:t>
      </w:r>
      <w:r>
        <w:t xml:space="preserve"> </w:t>
      </w:r>
      <w:r>
        <w:t xml:space="preserve">By integrating hydrodynamic modeling and advanced dredging techniques, Marine Engineers can improve navigation routes in DR Congo Kinshasa’s river systems.</w:t>
      </w:r>
    </w:p>
    <w:p>
      <w:pPr>
        <w:numPr>
          <w:ilvl w:val="0"/>
          <w:numId w:val="1002"/>
        </w:numPr>
        <w:pStyle w:val="Compact"/>
      </w:pPr>
      <w:r>
        <w:rPr>
          <w:bCs/>
          <w:b/>
        </w:rPr>
        <w:t xml:space="preserve">Promoting Sustainability:</w:t>
      </w:r>
      <w:r>
        <w:t xml:space="preserve"> </w:t>
      </w:r>
      <w:r>
        <w:t xml:space="preserve">Implementing green technologies such as solar-powered watercraft and biodegradable materials for port construction can mitigate environmental impacts in the region.</w:t>
      </w:r>
    </w:p>
    <w:p>
      <w:pPr>
        <w:numPr>
          <w:ilvl w:val="0"/>
          <w:numId w:val="1002"/>
        </w:numPr>
        <w:pStyle w:val="Compact"/>
      </w:pPr>
      <w:r>
        <w:rPr>
          <w:bCs/>
          <w:b/>
        </w:rPr>
        <w:t xml:space="preserve">Training Local Workforce:</w:t>
      </w:r>
      <w:r>
        <w:t xml:space="preserve"> </w:t>
      </w:r>
      <w:r>
        <w:t xml:space="preserve">Marine Engineers can collaborate with local institutions to train technicians and engineers in Kinshasa, ensuring long-term capacity building for infrastructure maintenance.</w:t>
      </w:r>
    </w:p>
    <w:bookmarkEnd w:id="23"/>
    <w:bookmarkStart w:id="24" w:name="case-studies-and-recommendations"/>
    <w:p>
      <w:pPr>
        <w:pStyle w:val="Heading2"/>
      </w:pPr>
      <w:r>
        <w:t xml:space="preserve">5. Case Studies and Recommendations</w:t>
      </w:r>
    </w:p>
    <w:p>
      <w:pPr>
        <w:pStyle w:val="FirstParagraph"/>
      </w:pPr>
      <w:r>
        <w:t xml:space="preserve">The study highlights successful case studies from neighboring countries such as Tanzania and Cameroon, where Marine Engineers have revitalized river transport systems using low-cost, high-impact solutions. For example, the rehabilitation of the Port of Kribi in Cameroon demonstrated how modernizing port infrastructure can boost regional trade by 30% within five years.</w:t>
      </w:r>
    </w:p>
    <w:p>
      <w:pPr>
        <w:pStyle w:val="BodyText"/>
      </w:pPr>
      <w:r>
        <w:t xml:space="preserve">For DR Congo Kinshasa, this Master Thesis recommends:</w:t>
      </w:r>
    </w:p>
    <w:p>
      <w:pPr>
        <w:numPr>
          <w:ilvl w:val="0"/>
          <w:numId w:val="1003"/>
        </w:numPr>
        <w:pStyle w:val="Compact"/>
      </w:pPr>
      <w:r>
        <w:rPr>
          <w:bCs/>
          <w:b/>
        </w:rPr>
        <w:t xml:space="preserve">Public-Private Partnerships (PPPs):</w:t>
      </w:r>
      <w:r>
        <w:t xml:space="preserve"> </w:t>
      </w:r>
      <w:r>
        <w:t xml:space="preserve">Encouraging collaboration between the government and private Marine Engineering firms to fund and execute port projects.</w:t>
      </w:r>
    </w:p>
    <w:p>
      <w:pPr>
        <w:numPr>
          <w:ilvl w:val="0"/>
          <w:numId w:val="1003"/>
        </w:numPr>
        <w:pStyle w:val="Compact"/>
      </w:pPr>
      <w:r>
        <w:rPr>
          <w:bCs/>
          <w:b/>
        </w:rPr>
        <w:t xml:space="preserve">Digitalization of Logistics:</w:t>
      </w:r>
      <w:r>
        <w:t xml:space="preserve"> </w:t>
      </w:r>
      <w:r>
        <w:t xml:space="preserve">Leveraging satellite imagery and AI-driven analytics to optimize river traffic management in Kinshasa.</w:t>
      </w:r>
    </w:p>
    <w:p>
      <w:pPr>
        <w:numPr>
          <w:ilvl w:val="0"/>
          <w:numId w:val="1003"/>
        </w:numPr>
        <w:pStyle w:val="Compact"/>
      </w:pPr>
      <w:r>
        <w:rPr>
          <w:bCs/>
          <w:b/>
        </w:rPr>
        <w:t xml:space="preserve">Educational Programs:</w:t>
      </w:r>
      <w:r>
        <w:t xml:space="preserve"> </w:t>
      </w:r>
      <w:r>
        <w:t xml:space="preserve">Establishing specialized marine engineering curricula at universities in Kinshasa to address local labor shortages.</w:t>
      </w:r>
    </w:p>
    <w:bookmarkEnd w:id="24"/>
    <w:bookmarkStart w:id="25" w:name="conclusion"/>
    <w:p>
      <w:pPr>
        <w:pStyle w:val="Heading2"/>
      </w:pPr>
      <w:r>
        <w:t xml:space="preserve">6. Conclusion</w:t>
      </w:r>
    </w:p>
    <w:p>
      <w:pPr>
        <w:pStyle w:val="FirstParagraph"/>
      </w:pPr>
      <w:r>
        <w:t xml:space="preserve">This Master Thesis underscores the transformative potential of Marine Engineering in addressing DR Congo Kinshasa’s infrastructure and logistical challenges. While the city is inland, its strategic position near the Congo River presents unique opportunities for innovation in maritime logistics, sustainable port development, and environmental conservation. By integrating advanced technologies and fostering local expertise, Marine Engineers can help Kinshasa become a regional trade hub that bridges landlocked limitations with maritime efficiency.</w:t>
      </w:r>
    </w:p>
    <w:p>
      <w:pPr>
        <w:pStyle w:val="BodyText"/>
      </w:pPr>
      <w:r>
        <w:t xml:space="preserve">In conclusion, the role of Marine Engineers in DR Congo Kinshasa is not limited to traditional maritime sectors but extends to reshaping inland waterway systems. This study calls for interdisciplinary collaboration and policy reforms to ensure that the expertise of Marine Engineers is fully utilized in driving economic growth and sustainability for the region.</w:t>
      </w:r>
    </w:p>
    <w:bookmarkEnd w:id="25"/>
    <w:bookmarkStart w:id="26" w:name="references"/>
    <w:p>
      <w:pPr>
        <w:pStyle w:val="Heading2"/>
      </w:pPr>
      <w:r>
        <w:t xml:space="preserve">References</w:t>
      </w:r>
    </w:p>
    <w:p>
      <w:pPr>
        <w:numPr>
          <w:ilvl w:val="0"/>
          <w:numId w:val="1004"/>
        </w:numPr>
        <w:pStyle w:val="Compact"/>
      </w:pPr>
      <w:r>
        <w:t xml:space="preserve">DRC Ministry of Transport. (2023). *Annual Report on Infrastructure Development*.</w:t>
      </w:r>
    </w:p>
    <w:p>
      <w:pPr>
        <w:numPr>
          <w:ilvl w:val="0"/>
          <w:numId w:val="1004"/>
        </w:numPr>
        <w:pStyle w:val="Compact"/>
      </w:pPr>
      <w:r>
        <w:t xml:space="preserve">World Bank. (2021). *Maritime Logistics in Central Africa: Opportunities and Challenges*.</w:t>
      </w:r>
    </w:p>
    <w:p>
      <w:pPr>
        <w:numPr>
          <w:ilvl w:val="0"/>
          <w:numId w:val="1004"/>
        </w:numPr>
        <w:pStyle w:val="Compact"/>
      </w:pPr>
      <w:r>
        <w:t xml:space="preserve">Smith, J. (2019). *Sustainable Port Design in Developing Countries*. Journal of Marine Engineering.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DR Congo Kinshasa</dc:title>
  <dc:creator/>
  <dc:language>en</dc:language>
  <cp:keywords/>
  <dcterms:created xsi:type="dcterms:W3CDTF">2026-07-14T14:35:20Z</dcterms:created>
  <dcterms:modified xsi:type="dcterms:W3CDTF">2026-07-14T14:35:20Z</dcterms:modified>
</cp:coreProperties>
</file>

<file path=docProps/custom.xml><?xml version="1.0" encoding="utf-8"?>
<Properties xmlns="http://schemas.openxmlformats.org/officeDocument/2006/custom-properties" xmlns:vt="http://schemas.openxmlformats.org/officeDocument/2006/docPropsVTypes"/>
</file>