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80bf0dbfe3c38e540b3d3f2b9510d6f570531e"/>
    <w:p>
      <w:pPr>
        <w:pStyle w:val="Heading1"/>
      </w:pPr>
      <w:r>
        <w:t xml:space="preserve">Master Thesis: The Role of Marine Engineers in Ghana Accra</w:t>
      </w:r>
    </w:p>
    <w:p>
      <w:pPr>
        <w:pStyle w:val="FirstParagraph"/>
      </w:pPr>
      <w:r>
        <w:rPr>
          <w:bCs/>
          <w:b/>
        </w:rPr>
        <w:t xml:space="preserve">Keywords:</w:t>
      </w:r>
      <w:r>
        <w:t xml:space="preserve"> </w:t>
      </w:r>
      <w:r>
        <w:t xml:space="preserve">Master Thesis, Marine Engineer, Ghana Accra</w:t>
      </w:r>
    </w:p>
    <w:bookmarkStart w:id="20" w:name="introduction"/>
    <w:p>
      <w:pPr>
        <w:pStyle w:val="Heading2"/>
      </w:pPr>
      <w:r>
        <w:t xml:space="preserve">Introduction</w:t>
      </w:r>
    </w:p>
    <w:p>
      <w:pPr>
        <w:pStyle w:val="FirstParagraph"/>
      </w:pPr>
      <w:r>
        <w:t xml:space="preserve">The maritime sector plays a pivotal role in the economic development of coastal nations like Ghana. As the capital city of Ghana, Accra serves as a hub for trade, industry, and education. Within this context, marine engineers hold a critical position in ensuring the safety, efficiency, and sustainability of maritime operations. This Master Thesis explores the multifaceted responsibilities of Marine Engineers in Ghana Accra and their contributions to national development.</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and challenges faced by Marine Engineers in Ghana Accra.</w:t>
      </w:r>
    </w:p>
    <w:p>
      <w:pPr>
        <w:numPr>
          <w:ilvl w:val="0"/>
          <w:numId w:val="1001"/>
        </w:numPr>
        <w:pStyle w:val="Compact"/>
      </w:pPr>
      <w:r>
        <w:t xml:space="preserve">To evaluate the impact of marine engineering on Ghana’s maritime industry and economy.</w:t>
      </w:r>
    </w:p>
    <w:p>
      <w:pPr>
        <w:numPr>
          <w:ilvl w:val="0"/>
          <w:numId w:val="1001"/>
        </w:numPr>
        <w:pStyle w:val="Compact"/>
      </w:pPr>
      <w:r>
        <w:t xml:space="preserve">To propose strategies for enhancing the capacity of Marine Engineers in Ghana Accra through education, training, and policy reforms.</w:t>
      </w:r>
    </w:p>
    <w:bookmarkEnd w:id="21"/>
    <w:bookmarkStart w:id="22" w:name="X705bd24e259c6b71357346681b48419edad7d03"/>
    <w:p>
      <w:pPr>
        <w:pStyle w:val="Heading2"/>
      </w:pPr>
      <w:r>
        <w:t xml:space="preserve">The Role of Marine Engineers in Ghana Accra</w:t>
      </w:r>
    </w:p>
    <w:p>
      <w:pPr>
        <w:pStyle w:val="FirstParagraph"/>
      </w:pPr>
      <w:r>
        <w:t xml:space="preserve">Marine engineers are responsible for the design, maintenance, and operation of marine systems such as ships, offshore platforms, and port infrastructure. In Ghana Accra, their work is vital to supporting the country’s maritime activities, which include trade through ports like Tema and Takoradi (though Accra itself hosts significant logistical operations). Marine engineers ensure that vessels comply with international regulations (e.g., SOLAS and MARPOL) while adapting to local conditions such as tropical climates and coastal erosion.</w:t>
      </w:r>
    </w:p>
    <w:p>
      <w:pPr>
        <w:pStyle w:val="BodyText"/>
      </w:pPr>
      <w:r>
        <w:t xml:space="preserve">Additionally, Marine Engineers in Ghana Accra collaborate with stakeholders to address challenges like fuel efficiency, environmental protection, and the integration of renewable energy technologies into maritime systems. For example, they may design hybrid propulsion systems for ships operating in the Gulf of Guinea or develop strategies to mitigate the impact of climate change on port infrastructure.</w:t>
      </w:r>
    </w:p>
    <w:bookmarkEnd w:id="22"/>
    <w:bookmarkStart w:id="23" w:name="X5ea4969fca2929c0b195876ec0a14ff4d38c053"/>
    <w:p>
      <w:pPr>
        <w:pStyle w:val="Heading2"/>
      </w:pPr>
      <w:r>
        <w:t xml:space="preserve">Challenges Faced by Marine Engineers in Ghana Accra</w:t>
      </w:r>
    </w:p>
    <w:p>
      <w:pPr>
        <w:pStyle w:val="FirstParagraph"/>
      </w:pPr>
      <w:r>
        <w:t xml:space="preserve">Despite their importance, Marine Engineers in Ghana Accra encounter several challenges. These include:</w:t>
      </w:r>
    </w:p>
    <w:p>
      <w:pPr>
        <w:numPr>
          <w:ilvl w:val="0"/>
          <w:numId w:val="1002"/>
        </w:numPr>
        <w:pStyle w:val="Compact"/>
      </w:pPr>
      <w:r>
        <w:rPr>
          <w:bCs/>
          <w:b/>
        </w:rPr>
        <w:t xml:space="preserve">Limited Infrastructure:</w:t>
      </w:r>
      <w:r>
        <w:t xml:space="preserve"> </w:t>
      </w:r>
      <w:r>
        <w:t xml:space="preserve">While Accra is a major city, the availability of specialized facilities for marine engineering research and training remains constrained compared to global standards.</w:t>
      </w:r>
    </w:p>
    <w:p>
      <w:pPr>
        <w:numPr>
          <w:ilvl w:val="0"/>
          <w:numId w:val="1002"/>
        </w:numPr>
        <w:pStyle w:val="Compact"/>
      </w:pPr>
      <w:r>
        <w:rPr>
          <w:bCs/>
          <w:b/>
        </w:rPr>
        <w:t xml:space="preserve">Funding Constraints:</w:t>
      </w:r>
      <w:r>
        <w:t xml:space="preserve"> </w:t>
      </w:r>
      <w:r>
        <w:t xml:space="preserve">Public and private sector investment in maritime education and technology development is often insufficient to meet the growing demands of Ghana’s shipping industry.</w:t>
      </w:r>
    </w:p>
    <w:p>
      <w:pPr>
        <w:numPr>
          <w:ilvl w:val="0"/>
          <w:numId w:val="1002"/>
        </w:numPr>
        <w:pStyle w:val="Compact"/>
      </w:pPr>
      <w:r>
        <w:rPr>
          <w:bCs/>
          <w:b/>
        </w:rPr>
        <w:t xml:space="preserve">Talent Retention:</w:t>
      </w:r>
      <w:r>
        <w:t xml:space="preserve"> </w:t>
      </w:r>
      <w:r>
        <w:t xml:space="preserve">Skilled Marine Engineers may migrate abroad for better opportunities, leading to a brain drain that hampers local capacity building.</w:t>
      </w:r>
    </w:p>
    <w:p>
      <w:pPr>
        <w:numPr>
          <w:ilvl w:val="0"/>
          <w:numId w:val="1002"/>
        </w:numPr>
        <w:pStyle w:val="Compact"/>
      </w:pPr>
      <w:r>
        <w:rPr>
          <w:bCs/>
          <w:b/>
        </w:rPr>
        <w:t xml:space="preserve">Regulatory Compliance:</w:t>
      </w:r>
      <w:r>
        <w:t xml:space="preserve"> </w:t>
      </w:r>
      <w:r>
        <w:t xml:space="preserve">Adapting to evolving international maritime laws while addressing local regulatory gaps requires continuous adaptation and expertise.</w:t>
      </w:r>
    </w:p>
    <w:bookmarkEnd w:id="23"/>
    <w:bookmarkStart w:id="24" w:name="X09da9114d7a22828a82aa92dffb8fa407d041c2"/>
    <w:p>
      <w:pPr>
        <w:pStyle w:val="Heading2"/>
      </w:pPr>
      <w:r>
        <w:t xml:space="preserve">The Impact of Marine Engineering on Ghana’s Economy</w:t>
      </w:r>
    </w:p>
    <w:p>
      <w:pPr>
        <w:pStyle w:val="FirstParagraph"/>
      </w:pPr>
      <w:r>
        <w:t xml:space="preserve">Ghana’s economy relies heavily on exports such as gold, cocoa, and crude oil, all of which are transported via maritime routes. Marine engineers contribute to the efficiency of these supply chains by ensuring that vessels and port equipment operate reliably. For instance, in Accra’s logistics hubs, marine engineers play a role in maintaining cargo handling systems and optimizing ship turnaround times at regional ports.</w:t>
      </w:r>
    </w:p>
    <w:p>
      <w:pPr>
        <w:pStyle w:val="BodyText"/>
      </w:pPr>
      <w:r>
        <w:t xml:space="preserve">Moreover, the development of offshore oil and gas projects in Ghana has created new opportunities for Marine Engineers. These professionals are essential for designing subsea infrastructure, managing drilling operations, and ensuring environmental safety in sensitive marine ecosystems.</w:t>
      </w:r>
    </w:p>
    <w:bookmarkEnd w:id="24"/>
    <w:bookmarkStart w:id="25" w:name="X0c5b94ea3a3a0953282c68d7b858ab335a2f185"/>
    <w:p>
      <w:pPr>
        <w:pStyle w:val="Heading2"/>
      </w:pPr>
      <w:r>
        <w:t xml:space="preserve">Education and Training of Marine Engineers in Ghana Accra</w:t>
      </w:r>
    </w:p>
    <w:p>
      <w:pPr>
        <w:pStyle w:val="FirstParagraph"/>
      </w:pPr>
      <w:r>
        <w:t xml:space="preserve">Ghana Accra is home to several institutions offering marine engineering education, including the Kwame Nkrumah University of Science and Technology (KNUST) and the Ghana Maritime Academy. However, these programs often face challenges such as outdated curricula, a lack of hands-on training facilities, and limited access to international certifications like those from the International Maritime Organization (IMO).</w:t>
      </w:r>
    </w:p>
    <w:p>
      <w:pPr>
        <w:pStyle w:val="BodyText"/>
      </w:pPr>
      <w:r>
        <w:t xml:space="preserve">To address these gaps, this Master Thesis recommends strengthening partnerships between local universities and global maritime institutions. For example, collaborations with European or Asian universities could provide Ghanaian students with exposure to cutting-edge technologies like AI-driven ship monitoring systems or green shipping innovations.</w:t>
      </w:r>
    </w:p>
    <w:bookmarkEnd w:id="25"/>
    <w:bookmarkStart w:id="26" w:name="Xff5a67f65982fe6a0260ee953a7d53366ce1055"/>
    <w:p>
      <w:pPr>
        <w:pStyle w:val="Heading2"/>
      </w:pPr>
      <w:r>
        <w:t xml:space="preserve">Policy Recommendations for Enhancing Marine Engineering Capacity in Ghana Accra</w:t>
      </w:r>
    </w:p>
    <w:p>
      <w:pPr>
        <w:pStyle w:val="FirstParagraph"/>
      </w:pPr>
      <w:r>
        <w:t xml:space="preserve">Several policy interventions are needed to empower Marine Engineers in Ghana Accra:</w:t>
      </w:r>
    </w:p>
    <w:p>
      <w:pPr>
        <w:numPr>
          <w:ilvl w:val="0"/>
          <w:numId w:val="1003"/>
        </w:numPr>
        <w:pStyle w:val="Compact"/>
      </w:pPr>
      <w:r>
        <w:rPr>
          <w:bCs/>
          <w:b/>
        </w:rPr>
        <w:t xml:space="preserve">Investment in Infrastructure:</w:t>
      </w:r>
      <w:r>
        <w:t xml:space="preserve"> </w:t>
      </w:r>
      <w:r>
        <w:t xml:space="preserve">The government should prioritize funding for maritime research centers, simulation labs, and shipyards in Accra.</w:t>
      </w:r>
    </w:p>
    <w:p>
      <w:pPr>
        <w:numPr>
          <w:ilvl w:val="0"/>
          <w:numId w:val="1003"/>
        </w:numPr>
        <w:pStyle w:val="Compact"/>
      </w:pPr>
      <w:r>
        <w:rPr>
          <w:bCs/>
          <w:b/>
        </w:rPr>
        <w:t xml:space="preserve">Scholarship Programs:</w:t>
      </w:r>
      <w:r>
        <w:t xml:space="preserve"> </w:t>
      </w:r>
      <w:r>
        <w:t xml:space="preserve">Financial incentives for students pursuing marine engineering degrees can reduce the brain drain issue.</w:t>
      </w:r>
    </w:p>
    <w:p>
      <w:pPr>
        <w:numPr>
          <w:ilvl w:val="0"/>
          <w:numId w:val="1003"/>
        </w:numPr>
        <w:pStyle w:val="Compact"/>
      </w:pPr>
      <w:r>
        <w:rPr>
          <w:bCs/>
          <w:b/>
        </w:rPr>
        <w:t xml:space="preserve">Public-Private Partnerships:</w:t>
      </w:r>
      <w:r>
        <w:t xml:space="preserve"> </w:t>
      </w:r>
      <w:r>
        <w:t xml:space="preserve">Collaborations with shipping companies and port authorities can create internship opportunities and align academic training with industry needs.</w:t>
      </w:r>
    </w:p>
    <w:p>
      <w:pPr>
        <w:numPr>
          <w:ilvl w:val="0"/>
          <w:numId w:val="1003"/>
        </w:numPr>
        <w:pStyle w:val="Compact"/>
      </w:pPr>
      <w:r>
        <w:rPr>
          <w:bCs/>
          <w:b/>
        </w:rPr>
        <w:t xml:space="preserve">Digital Transformation:</w:t>
      </w:r>
      <w:r>
        <w:t xml:space="preserve"> </w:t>
      </w:r>
      <w:r>
        <w:t xml:space="preserve">Integrating digital tools like virtual reality (VR) for ship design training or IoT-based maintenance systems can modernize education and practice.</w:t>
      </w:r>
    </w:p>
    <w:bookmarkEnd w:id="26"/>
    <w:bookmarkStart w:id="27" w:name="conclusion"/>
    <w:p>
      <w:pPr>
        <w:pStyle w:val="Heading2"/>
      </w:pPr>
      <w:r>
        <w:t xml:space="preserve">Conclusion</w:t>
      </w:r>
    </w:p>
    <w:p>
      <w:pPr>
        <w:pStyle w:val="FirstParagraph"/>
      </w:pPr>
      <w:r>
        <w:t xml:space="preserve">This Master Thesis underscores the critical role of Marine Engineers in driving Ghana’s maritime growth, particularly in Accra. By addressing current challenges through targeted education reforms, infrastructure investment, and policy innovation, Ghana can position itself as a regional leader in sustainable maritime practices. The contributions of Marine Engineers will be indispensable to achieving this vision.</w:t>
      </w:r>
    </w:p>
    <w:bookmarkEnd w:id="27"/>
    <w:bookmarkStart w:id="28" w:name="references"/>
    <w:p>
      <w:pPr>
        <w:pStyle w:val="Heading2"/>
      </w:pPr>
      <w:r>
        <w:t xml:space="preserve">References</w:t>
      </w:r>
    </w:p>
    <w:p>
      <w:pPr>
        <w:numPr>
          <w:ilvl w:val="0"/>
          <w:numId w:val="1004"/>
        </w:numPr>
        <w:pStyle w:val="Compact"/>
      </w:pPr>
      <w:r>
        <w:t xml:space="preserve">Ghana Maritime Authority (GMA). (2023). National Maritime Policy Framework.</w:t>
      </w:r>
    </w:p>
    <w:p>
      <w:pPr>
        <w:numPr>
          <w:ilvl w:val="0"/>
          <w:numId w:val="1004"/>
        </w:numPr>
        <w:pStyle w:val="Compact"/>
      </w:pPr>
      <w:r>
        <w:t xml:space="preserve">Kwame Nkrumah University of Science and Technology. (2023). Marine Engineering Program Handbook.</w:t>
      </w:r>
    </w:p>
    <w:p>
      <w:pPr>
        <w:numPr>
          <w:ilvl w:val="0"/>
          <w:numId w:val="1004"/>
        </w:numPr>
        <w:pStyle w:val="Compact"/>
      </w:pPr>
      <w:r>
        <w:t xml:space="preserve">International Maritime Organization (IMO). (2024). Guidelines for Green Shipping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Ghana Accra</dc:title>
  <dc:creator/>
  <dc:language>en</dc:language>
  <cp:keywords/>
  <dcterms:created xsi:type="dcterms:W3CDTF">2026-07-19T07:01:02Z</dcterms:created>
  <dcterms:modified xsi:type="dcterms:W3CDTF">2026-07-19T07:01:02Z</dcterms:modified>
</cp:coreProperties>
</file>

<file path=docProps/custom.xml><?xml version="1.0" encoding="utf-8"?>
<Properties xmlns="http://schemas.openxmlformats.org/officeDocument/2006/custom-properties" xmlns:vt="http://schemas.openxmlformats.org/officeDocument/2006/docPropsVTypes"/>
</file>