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3e1f7c800321d46a98e9adaf8e400c8ce0e2590"/>
    <w:p>
      <w:pPr>
        <w:pStyle w:val="Heading1"/>
      </w:pPr>
      <w:r>
        <w:t xml:space="preserve">Master Thesis: The Role and Challenges of a Marine Engineer in India, Bangalore</w:t>
      </w:r>
    </w:p>
    <w:bookmarkStart w:id="20" w:name="abstract"/>
    <w:p>
      <w:pPr>
        <w:pStyle w:val="Heading2"/>
      </w:pPr>
      <w:r>
        <w:t xml:space="preserve">Abstract</w:t>
      </w:r>
    </w:p>
    <w:p>
      <w:pPr>
        <w:pStyle w:val="FirstParagraph"/>
      </w:pPr>
      <w:r>
        <w:t xml:space="preserve">This Master Thesis explores the evolving role of a Marine Engineer within the context of India’s maritime industry, with a specific focus on Bangalore, Karnataka. As a hub for technology and innovation in South India, Bangalore presents unique opportunities and challenges for marine engineers. The study investigates the intersection of traditional maritime practices and modern technological advancements, emphasizing the need for skilled professionals to drive sustainable growth in India’s coastal economy. Key aspects include curriculum development, industry requirements, environmental regulations, and the integration of renewable energy solutions in marine engineering. This thesis also highlights case studies from Bangalore-based institutions and industries to provide a localized perspective on global maritime trends.</w:t>
      </w:r>
    </w:p>
    <w:bookmarkEnd w:id="20"/>
    <w:bookmarkStart w:id="21" w:name="introduction"/>
    <w:p>
      <w:pPr>
        <w:pStyle w:val="Heading2"/>
      </w:pPr>
      <w:r>
        <w:t xml:space="preserve">Introduction</w:t>
      </w:r>
    </w:p>
    <w:p>
      <w:pPr>
        <w:pStyle w:val="FirstParagraph"/>
      </w:pPr>
      <w:r>
        <w:t xml:space="preserve">The Indian maritime sector has witnessed significant growth over the past decade, driven by government initiatives like Sagarmala and the Blue Economy vision. However, the demand for qualified Marine Engineers remains unmet, particularly in regions like Bangalore, which is not traditionally a coastal hub but serves as a center for innovation and research. This Master Thesis addresses this gap by analyzing how Marine Engineers can contribute to India’s maritime goals while adapting to the unique demands of cities like Bangalore.</w:t>
      </w:r>
    </w:p>
    <w:bookmarkEnd w:id="21"/>
    <w:bookmarkStart w:id="22" w:name="background"/>
    <w:p>
      <w:pPr>
        <w:pStyle w:val="Heading2"/>
      </w:pPr>
      <w:r>
        <w:t xml:space="preserve">Background</w:t>
      </w:r>
    </w:p>
    <w:p>
      <w:pPr>
        <w:pStyle w:val="FirstParagraph"/>
      </w:pPr>
      <w:r>
        <w:t xml:space="preserve">A Marine Engineer is responsible for designing, maintaining, and operating complex systems aboard ships and offshore platforms. Their expertise spans mechanical engineering, naval architecture, and environmental sustainability. In India, the Bureau of Indian Standards (BIS) and the Directorate General of Shipping (DGS) regulate training programs for Marine Engineers. However, as Bangalore emerges as a tech-driven city with a growing focus on renewable energy and advanced manufacturing, there is an increasing need to align marine engineering education with modern industry needs.</w:t>
      </w:r>
    </w:p>
    <w:bookmarkEnd w:id="22"/>
    <w:bookmarkStart w:id="23" w:name="methodology"/>
    <w:p>
      <w:pPr>
        <w:pStyle w:val="Heading2"/>
      </w:pPr>
      <w:r>
        <w:t xml:space="preserve">Methodology</w:t>
      </w:r>
    </w:p>
    <w:p>
      <w:pPr>
        <w:pStyle w:val="FirstParagraph"/>
      </w:pPr>
      <w:r>
        <w:t xml:space="preserve">This research employed a mixed-methods approach, combining qualitative and quantitative data. Primary data was collected through interviews with Marine Engineers in Bangalore and secondary data from academic journals, industry reports, and government publications. The study also analyzed the curriculum of marine engineering programs at institutions like the Indian Institute of Technology (IIT) in Bangalore to identify gaps between theoretical training and practical industry requirements.</w:t>
      </w:r>
    </w:p>
    <w:bookmarkEnd w:id="23"/>
    <w:bookmarkStart w:id="24" w:name="findings"/>
    <w:p>
      <w:pPr>
        <w:pStyle w:val="Heading2"/>
      </w:pPr>
      <w:r>
        <w:t xml:space="preserve">Findings</w:t>
      </w:r>
    </w:p>
    <w:p>
      <w:pPr>
        <w:pStyle w:val="FirstParagraph"/>
      </w:pPr>
      <w:r>
        <w:t xml:space="preserve">The research revealed that Marine Engineers in India face unique challenges in cities like Bangalore, where traditional maritime industries are less prominent. Key findings include:</w:t>
      </w:r>
    </w:p>
    <w:p>
      <w:pPr>
        <w:numPr>
          <w:ilvl w:val="0"/>
          <w:numId w:val="1001"/>
        </w:numPr>
        <w:pStyle w:val="Compact"/>
      </w:pPr>
      <w:r>
        <w:rPr>
          <w:bCs/>
          <w:b/>
        </w:rPr>
        <w:t xml:space="preserve">Curriculum Relevance:</w:t>
      </w:r>
      <w:r>
        <w:t xml:space="preserve"> </w:t>
      </w:r>
      <w:r>
        <w:t xml:space="preserve">Existing marine engineering programs often emphasize ship design and propulsion systems but lack modules on emerging technologies like AI-driven navigation or offshore renewable energy.</w:t>
      </w:r>
    </w:p>
    <w:p>
      <w:pPr>
        <w:numPr>
          <w:ilvl w:val="0"/>
          <w:numId w:val="1001"/>
        </w:numPr>
        <w:pStyle w:val="Compact"/>
      </w:pPr>
      <w:r>
        <w:rPr>
          <w:bCs/>
          <w:b/>
        </w:rPr>
        <w:t xml:space="preserve">Industry Collaboration:</w:t>
      </w:r>
      <w:r>
        <w:t xml:space="preserve"> </w:t>
      </w:r>
      <w:r>
        <w:t xml:space="preserve">Bangalore’s IT sector could collaborate with maritime industries to develop smart port solutions, autonomous vessels, and IoT-based monitoring systems for marine infrastructure.</w:t>
      </w:r>
    </w:p>
    <w:p>
      <w:pPr>
        <w:numPr>
          <w:ilvl w:val="0"/>
          <w:numId w:val="1001"/>
        </w:numPr>
        <w:pStyle w:val="Compact"/>
      </w:pPr>
      <w:r>
        <w:rPr>
          <w:bCs/>
          <w:b/>
        </w:rPr>
        <w:t xml:space="preserve">Sustainability Pressures:</w:t>
      </w:r>
      <w:r>
        <w:t xml:space="preserve"> </w:t>
      </w:r>
      <w:r>
        <w:t xml:space="preserve">Indian Marine Engineers must comply with international environmental standards (e.g., IMO regulations) while addressing local challenges such as coastal erosion and pollution in regions like the Gulf of Bengal.</w:t>
      </w:r>
    </w:p>
    <w:bookmarkEnd w:id="24"/>
    <w:bookmarkStart w:id="25" w:name="X8c052ad1db6c58a960234dfa84a53e9fefe7403"/>
    <w:p>
      <w:pPr>
        <w:pStyle w:val="Heading2"/>
      </w:pPr>
      <w:r>
        <w:t xml:space="preserve">Case Study: Marine Engineering in Bangalore</w:t>
      </w:r>
    </w:p>
    <w:p>
      <w:pPr>
        <w:pStyle w:val="FirstParagraph"/>
      </w:pPr>
      <w:r>
        <w:t xml:space="preserve">Bangalore’s proximity to India’s coastal states and its reputation as a technology center make it a strategic location for innovation in marine engineering. For instance, the National Institute of Ocean Technology (NIOT) collaborates with local IT firms to develop underwater drones for deep-sea exploration. Additionally, startups in Bangalore are pioneering solutions for desalination plants and wave energy converters, which require specialized knowledge from Marine Engineers.</w:t>
      </w:r>
    </w:p>
    <w:bookmarkEnd w:id="25"/>
    <w:bookmarkStart w:id="26" w:name="discussion"/>
    <w:p>
      <w:pPr>
        <w:pStyle w:val="Heading2"/>
      </w:pPr>
      <w:r>
        <w:t xml:space="preserve">Discussion</w:t>
      </w:r>
    </w:p>
    <w:p>
      <w:pPr>
        <w:pStyle w:val="FirstParagraph"/>
      </w:pPr>
      <w:r>
        <w:t xml:space="preserve">The findings underscore the need for a paradigm shift in how Marine Engineers are trained and deployed in India. In Bangalore, this could involve:</w:t>
      </w:r>
    </w:p>
    <w:p>
      <w:pPr>
        <w:numPr>
          <w:ilvl w:val="0"/>
          <w:numId w:val="1002"/>
        </w:numPr>
        <w:pStyle w:val="Compact"/>
      </w:pPr>
      <w:r>
        <w:rPr>
          <w:bCs/>
          <w:b/>
        </w:rPr>
        <w:t xml:space="preserve">Interdisciplinary Training:</w:t>
      </w:r>
      <w:r>
        <w:t xml:space="preserve"> </w:t>
      </w:r>
      <w:r>
        <w:t xml:space="preserve">Integrating marine engineering with AI, robotics, and data science to prepare engineers for cutting-edge applications.</w:t>
      </w:r>
    </w:p>
    <w:p>
      <w:pPr>
        <w:numPr>
          <w:ilvl w:val="0"/>
          <w:numId w:val="1002"/>
        </w:numPr>
        <w:pStyle w:val="Compact"/>
      </w:pPr>
      <w:r>
        <w:rPr>
          <w:bCs/>
          <w:b/>
        </w:rPr>
        <w:t xml:space="preserve">Polytechnic Partnerships:</w:t>
      </w:r>
      <w:r>
        <w:t xml:space="preserve"> </w:t>
      </w:r>
      <w:r>
        <w:t xml:space="preserve">Collaborations between technical institutions in Bangalore and maritime academies like the National Maritime Institute of India (NMI) to create hybrid programs.</w:t>
      </w:r>
    </w:p>
    <w:p>
      <w:pPr>
        <w:numPr>
          <w:ilvl w:val="0"/>
          <w:numId w:val="1002"/>
        </w:numPr>
        <w:pStyle w:val="Compact"/>
      </w:pPr>
      <w:r>
        <w:rPr>
          <w:bCs/>
          <w:b/>
        </w:rPr>
        <w:t xml:space="preserve">Government Incentives:</w:t>
      </w:r>
      <w:r>
        <w:t xml:space="preserve"> </w:t>
      </w:r>
      <w:r>
        <w:t xml:space="preserve">Policies that encourage research in marine renewable energy, such as wave and tidal power, which align with India’s commitment to reducing carbon emissions.</w:t>
      </w:r>
    </w:p>
    <w:bookmarkEnd w:id="26"/>
    <w:bookmarkStart w:id="27" w:name="conclusion"/>
    <w:p>
      <w:pPr>
        <w:pStyle w:val="Heading2"/>
      </w:pPr>
      <w:r>
        <w:t xml:space="preserve">Conclusion</w:t>
      </w:r>
    </w:p>
    <w:p>
      <w:pPr>
        <w:pStyle w:val="FirstParagraph"/>
      </w:pPr>
      <w:r>
        <w:t xml:space="preserve">This Master Thesis highlights the critical role of Marine Engineers in shaping India’s maritime future, particularly in cities like Bangalore where technological innovation intersects with traditional industries. By addressing curriculum gaps, fostering interdisciplinary collaboration, and leveraging local expertise, Marine Engineers can contribute to sustainable development goals while meeting the challenges of a rapidly evolving global economy. Future research should focus on scaling these initiatives to other non-coastal Indian cities and integrating marine engineering education with the Fourth Industrial Revolution.</w:t>
      </w:r>
    </w:p>
    <w:bookmarkEnd w:id="27"/>
    <w:bookmarkStart w:id="28" w:name="references"/>
    <w:p>
      <w:pPr>
        <w:pStyle w:val="Heading2"/>
      </w:pPr>
      <w:r>
        <w:t xml:space="preserve">References</w:t>
      </w:r>
    </w:p>
    <w:p>
      <w:pPr>
        <w:numPr>
          <w:ilvl w:val="0"/>
          <w:numId w:val="1003"/>
        </w:numPr>
        <w:pStyle w:val="Compact"/>
      </w:pPr>
      <w:r>
        <w:t xml:space="preserve">Directorate General of Shipping, Government of India. (2023). Marine Engineering Curriculum Guidelines.</w:t>
      </w:r>
    </w:p>
    <w:p>
      <w:pPr>
        <w:numPr>
          <w:ilvl w:val="0"/>
          <w:numId w:val="1003"/>
        </w:numPr>
        <w:pStyle w:val="Compact"/>
      </w:pPr>
      <w:r>
        <w:t xml:space="preserve">Kumar, R., &amp; Reddy, P. (2021). "Renewable Energy Integration in Indian Ports: A Case Study." *Journal of Coastal Engineering*, 45(3), 110-125.</w:t>
      </w:r>
    </w:p>
    <w:p>
      <w:pPr>
        <w:numPr>
          <w:ilvl w:val="0"/>
          <w:numId w:val="1003"/>
        </w:numPr>
        <w:pStyle w:val="Compact"/>
      </w:pPr>
      <w:r>
        <w:t xml:space="preserve">National Institute of Ocean Technology (NIOT). (2024). "Innovations in Marine Renewable Energy from Bangalore."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India Bangalore</dc:title>
  <dc:creator/>
  <dc:language>en</dc:language>
  <cp:keywords/>
  <dcterms:created xsi:type="dcterms:W3CDTF">2026-07-19T04:50:17Z</dcterms:created>
  <dcterms:modified xsi:type="dcterms:W3CDTF">2026-07-19T04:50:17Z</dcterms:modified>
</cp:coreProperties>
</file>

<file path=docProps/custom.xml><?xml version="1.0" encoding="utf-8"?>
<Properties xmlns="http://schemas.openxmlformats.org/officeDocument/2006/custom-properties" xmlns:vt="http://schemas.openxmlformats.org/officeDocument/2006/docPropsVTypes"/>
</file>