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Marine</w:t>
      </w:r>
      <w:r>
        <w:t xml:space="preserve"> </w:t>
      </w:r>
      <w:r>
        <w:t xml:space="preserve">Engineers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4f5de7309432e9287b1c974ed0e644a0a394cb"/>
    <w:p>
      <w:pPr>
        <w:pStyle w:val="Heading1"/>
      </w:pPr>
      <w:r>
        <w:t xml:space="preserve">Master Thesis: The Role of Marine Engineers in the Maritime Industry of India Mumbai</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Marine Engineers</w:t>
      </w:r>
      <w:r>
        <w:t xml:space="preserve"> </w:t>
      </w:r>
      <w:r>
        <w:t xml:space="preserve">in the maritime sector, with a specific focus on</w:t>
      </w:r>
      <w:r>
        <w:t xml:space="preserve"> </w:t>
      </w:r>
      <w:r>
        <w:rPr>
          <w:bCs/>
          <w:b/>
        </w:rPr>
        <w:t xml:space="preserve">India Mumbai</w:t>
      </w:r>
      <w:r>
        <w:t xml:space="preserve">. As one of the world's busiest ports and a hub for global trade, Mumbai presents unique challenges and opportunities for marine engineers. The study analyzes the current trends, technological advancements, and regulatory frameworks shaping the profession in this dynamic coastal city. By examining case studies, industry reports, and interviews with professionals, this thesis highlights how</w:t>
      </w:r>
      <w:r>
        <w:t xml:space="preserve"> </w:t>
      </w:r>
      <w:r>
        <w:rPr>
          <w:bCs/>
          <w:b/>
        </w:rPr>
        <w:t xml:space="preserve">Marine Engineers</w:t>
      </w:r>
      <w:r>
        <w:t xml:space="preserve"> </w:t>
      </w:r>
      <w:r>
        <w:t xml:space="preserve">contribute to India's maritime growth while addressing environmental sustainability and operational efficiency in</w:t>
      </w:r>
      <w:r>
        <w:t xml:space="preserve"> </w:t>
      </w:r>
      <w:r>
        <w:rPr>
          <w:bCs/>
          <w:b/>
        </w:rPr>
        <w:t xml:space="preserve">India Mumbai</w:t>
      </w:r>
      <w:r>
        <w:t xml:space="preserve">.</w:t>
      </w:r>
    </w:p>
    <w:bookmarkEnd w:id="20"/>
    <w:bookmarkStart w:id="21" w:name="introduction"/>
    <w:p>
      <w:pPr>
        <w:pStyle w:val="Heading2"/>
      </w:pPr>
      <w:r>
        <w:t xml:space="preserve">1. Introduction</w:t>
      </w:r>
    </w:p>
    <w:p>
      <w:pPr>
        <w:pStyle w:val="FirstParagraph"/>
      </w:pPr>
      <w:r>
        <w:t xml:space="preserve">The maritime industry is a cornerstone of global trade, and</w:t>
      </w:r>
      <w:r>
        <w:t xml:space="preserve"> </w:t>
      </w:r>
      <w:r>
        <w:rPr>
          <w:bCs/>
          <w:b/>
        </w:rPr>
        <w:t xml:space="preserve">Mumbai</w:t>
      </w:r>
      <w:r>
        <w:t xml:space="preserve">, being the financial capital of</w:t>
      </w:r>
      <w:r>
        <w:t xml:space="preserve"> </w:t>
      </w:r>
      <w:r>
        <w:rPr>
          <w:bCs/>
          <w:b/>
        </w:rPr>
        <w:t xml:space="preserve">India</w:t>
      </w:r>
      <w:r>
        <w:t xml:space="preserve">, plays a pivotal role in this domain. With its strategic location on the western coast, Mumbai hosts major ports such as the Jawaharlal Nehru Port Trust (JNPT), which handles over 60% of India's container traffic. This thesis investigates how</w:t>
      </w:r>
      <w:r>
        <w:t xml:space="preserve"> </w:t>
      </w:r>
      <w:r>
        <w:rPr>
          <w:bCs/>
          <w:b/>
        </w:rPr>
        <w:t xml:space="preserve">Marine Engineers</w:t>
      </w:r>
      <w:r>
        <w:t xml:space="preserve"> </w:t>
      </w:r>
      <w:r>
        <w:t xml:space="preserve">are integral to maintaining and innovating the infrastructure and technology that support this vital industry in</w:t>
      </w:r>
      <w:r>
        <w:t xml:space="preserve"> </w:t>
      </w:r>
      <w:r>
        <w:rPr>
          <w:bCs/>
          <w:b/>
        </w:rPr>
        <w:t xml:space="preserve">India Mumbai</w:t>
      </w:r>
      <w:r>
        <w:t xml:space="preserve">. The research aims to bridge the gap between academic knowledge and practical application, emphasizing the need for specialized training tailored to Mumbai's unique maritime challenges.</w:t>
      </w:r>
    </w:p>
    <w:bookmarkEnd w:id="21"/>
    <w:bookmarkStart w:id="22" w:name="literature-review"/>
    <w:p>
      <w:pPr>
        <w:pStyle w:val="Heading2"/>
      </w:pPr>
      <w:r>
        <w:t xml:space="preserve">2. Literature Review</w:t>
      </w:r>
    </w:p>
    <w:p>
      <w:pPr>
        <w:pStyle w:val="FirstParagraph"/>
      </w:pPr>
      <w:r>
        <w:t xml:space="preserve">The global demand for skilled</w:t>
      </w:r>
      <w:r>
        <w:t xml:space="preserve"> </w:t>
      </w:r>
      <w:r>
        <w:rPr>
          <w:bCs/>
          <w:b/>
        </w:rPr>
        <w:t xml:space="preserve">Marine Engineers</w:t>
      </w:r>
      <w:r>
        <w:t xml:space="preserve"> </w:t>
      </w:r>
      <w:r>
        <w:t xml:space="preserve">has surged due to advancements in shipbuilding, renewable energy integration, and environmental regulations. In</w:t>
      </w:r>
      <w:r>
        <w:t xml:space="preserve"> </w:t>
      </w:r>
      <w:r>
        <w:rPr>
          <w:bCs/>
          <w:b/>
        </w:rPr>
        <w:t xml:space="preserve">India Mumbai</w:t>
      </w:r>
      <w:r>
        <w:t xml:space="preserve">, the focus on port modernization and green initiatives has created a pressing need for engineers proficient in sustainable practices. Studies by the Indian Maritime University (IMU) highlight that Mumbai's ports require expertise in areas such as automation, digital twin technology, and carbon footprint reduction. However, existing literature often overlooks the specific challenges faced by</w:t>
      </w:r>
      <w:r>
        <w:t xml:space="preserve"> </w:t>
      </w:r>
      <w:r>
        <w:rPr>
          <w:bCs/>
          <w:b/>
        </w:rPr>
        <w:t xml:space="preserve">Marine Engineers</w:t>
      </w:r>
      <w:r>
        <w:t xml:space="preserve"> </w:t>
      </w:r>
      <w:r>
        <w:t xml:space="preserve">in urban coastal environments like</w:t>
      </w:r>
      <w:r>
        <w:t xml:space="preserve"> </w:t>
      </w:r>
      <w:r>
        <w:rPr>
          <w:bCs/>
          <w:b/>
        </w:rPr>
        <w:t xml:space="preserve">Mumbai</w:t>
      </w:r>
      <w:r>
        <w:t xml:space="preserve">, where space constraints and high traffic density add complexity to operations.</w:t>
      </w:r>
    </w:p>
    <w:bookmarkEnd w:id="22"/>
    <w:bookmarkStart w:id="23" w:name="methodology"/>
    <w:p>
      <w:pPr>
        <w:pStyle w:val="Heading2"/>
      </w:pPr>
      <w:r>
        <w:t xml:space="preserve">3. Methodology</w:t>
      </w:r>
    </w:p>
    <w:p>
      <w:pPr>
        <w:pStyle w:val="FirstParagraph"/>
      </w:pPr>
      <w:r>
        <w:t xml:space="preserve">This Master Thesis employs a mixed-method approach, combining qualitative and quantitative data. Primary data was collected through semi-structured interviews with 15</w:t>
      </w:r>
      <w:r>
        <w:t xml:space="preserve"> </w:t>
      </w:r>
      <w:r>
        <w:rPr>
          <w:bCs/>
          <w:b/>
        </w:rPr>
        <w:t xml:space="preserve">Marine Engineers</w:t>
      </w:r>
      <w:r>
        <w:t xml:space="preserve"> </w:t>
      </w:r>
      <w:r>
        <w:t xml:space="preserve">working in Mumbai's ports and shipyards, while secondary data included reports from the Ministry of Ports, Shipping, and Waterways (GoI), industry publications, and academic journals. The study also analyzed case studies of recent projects in</w:t>
      </w:r>
      <w:r>
        <w:t xml:space="preserve"> </w:t>
      </w:r>
      <w:r>
        <w:rPr>
          <w:bCs/>
          <w:b/>
        </w:rPr>
        <w:t xml:space="preserve">Mumbai</w:t>
      </w:r>
      <w:r>
        <w:t xml:space="preserve">, such as the expansion of JNPT and the implementation of AI-driven maintenance systems in maritime infrastructure.</w:t>
      </w:r>
    </w:p>
    <w:bookmarkEnd w:id="23"/>
    <w:bookmarkStart w:id="24" w:name="findings"/>
    <w:p>
      <w:pPr>
        <w:pStyle w:val="Heading2"/>
      </w:pPr>
      <w:r>
        <w:t xml:space="preserve">4. Findings</w:t>
      </w:r>
    </w:p>
    <w:p>
      <w:pPr>
        <w:pStyle w:val="FirstParagraph"/>
      </w:pPr>
      <w:r>
        <w:t xml:space="preserve">The research reveals that</w:t>
      </w:r>
      <w:r>
        <w:t xml:space="preserve"> </w:t>
      </w:r>
      <w:r>
        <w:rPr>
          <w:bCs/>
          <w:b/>
        </w:rPr>
        <w:t xml:space="preserve">Marine Engineers</w:t>
      </w:r>
      <w:r>
        <w:t xml:space="preserve"> </w:t>
      </w:r>
      <w:r>
        <w:t xml:space="preserve">in</w:t>
      </w:r>
      <w:r>
        <w:t xml:space="preserve"> </w:t>
      </w:r>
      <w:r>
        <w:rPr>
          <w:bCs/>
          <w:b/>
        </w:rPr>
        <w:t xml:space="preserve">Mumbai India</w:t>
      </w:r>
      <w:r>
        <w:t xml:space="preserve"> </w:t>
      </w:r>
      <w:r>
        <w:t xml:space="preserve">are at the forefront of adopting cutting-edge technologies to optimize port operations. For instance, engineers are leveraging IoT sensors for real-time monitoring of cargo handling equipment, reducing downtime by up to 30%. Additionally, there is a growing emphasis on green engineering practices, such as retrofitting ships with LNG-powered engines and developing waste management systems at ports. However, challenges persist: a shortage of skilled labor due to inadequate training programs and the need for interdisciplinary collaboration between engineers, policymakers, and environmental experts in</w:t>
      </w:r>
      <w:r>
        <w:t xml:space="preserve"> </w:t>
      </w:r>
      <w:r>
        <w:rPr>
          <w:bCs/>
          <w:b/>
        </w:rPr>
        <w:t xml:space="preserve">Mumbai</w:t>
      </w:r>
      <w:r>
        <w:t xml:space="preserve">.</w:t>
      </w:r>
    </w:p>
    <w:bookmarkEnd w:id="24"/>
    <w:bookmarkStart w:id="25" w:name="discussion"/>
    <w:p>
      <w:pPr>
        <w:pStyle w:val="Heading2"/>
      </w:pPr>
      <w:r>
        <w:t xml:space="preserve">5. Discussion</w:t>
      </w:r>
    </w:p>
    <w:p>
      <w:pPr>
        <w:pStyle w:val="FirstParagraph"/>
      </w:pPr>
      <w:r>
        <w:t xml:space="preserve">The findings underscore the transformative role of</w:t>
      </w:r>
      <w:r>
        <w:t xml:space="preserve"> </w:t>
      </w:r>
      <w:r>
        <w:rPr>
          <w:bCs/>
          <w:b/>
        </w:rPr>
        <w:t xml:space="preserve">Marine Engineers</w:t>
      </w:r>
      <w:r>
        <w:t xml:space="preserve"> </w:t>
      </w:r>
      <w:r>
        <w:t xml:space="preserve">in shaping Mumbai's maritime landscape. Their expertise is crucial in aligning India's port infrastructure with global standards while addressing local challenges like pollution and congestion. The thesis argues that</w:t>
      </w:r>
      <w:r>
        <w:t xml:space="preserve"> </w:t>
      </w:r>
      <w:r>
        <w:rPr>
          <w:bCs/>
          <w:b/>
        </w:rPr>
        <w:t xml:space="preserve">Mumbai India</w:t>
      </w:r>
      <w:r>
        <w:t xml:space="preserve"> </w:t>
      </w:r>
      <w:r>
        <w:t xml:space="preserve">must prioritize investments in education and research to produce engineers equipped with both technical proficiency and awareness of sustainable practices. Furthermore, the integration of artificial intelligence (AI) and big data analytics in port operations presents a promising avenue for future exploration.</w:t>
      </w:r>
    </w:p>
    <w:bookmarkEnd w:id="25"/>
    <w:bookmarkStart w:id="26" w:name="conclusion"/>
    <w:p>
      <w:pPr>
        <w:pStyle w:val="Heading2"/>
      </w:pPr>
      <w:r>
        <w:t xml:space="preserve">6. Conclusion</w:t>
      </w:r>
    </w:p>
    <w:p>
      <w:pPr>
        <w:pStyle w:val="FirstParagraph"/>
      </w:pPr>
      <w:r>
        <w:t xml:space="preserve">In conclusion, this Master Thesis highlights the indispensable role of</w:t>
      </w:r>
      <w:r>
        <w:t xml:space="preserve"> </w:t>
      </w:r>
      <w:r>
        <w:rPr>
          <w:bCs/>
          <w:b/>
        </w:rPr>
        <w:t xml:space="preserve">Marine Engineers</w:t>
      </w:r>
      <w:r>
        <w:t xml:space="preserve"> </w:t>
      </w:r>
      <w:r>
        <w:t xml:space="preserve">in driving Mumbai's maritime growth as a global trade hub within</w:t>
      </w:r>
      <w:r>
        <w:t xml:space="preserve"> </w:t>
      </w:r>
      <w:r>
        <w:rPr>
          <w:bCs/>
          <w:b/>
        </w:rPr>
        <w:t xml:space="preserve">India</w:t>
      </w:r>
      <w:r>
        <w:t xml:space="preserve">. The study emphasizes the need for targeted education reforms, technological innovation, and policy support to address existing gaps. As Mumbai continues to evolve into a smart port city, the contributions of</w:t>
      </w:r>
      <w:r>
        <w:t xml:space="preserve"> </w:t>
      </w:r>
      <w:r>
        <w:rPr>
          <w:bCs/>
          <w:b/>
        </w:rPr>
        <w:t xml:space="preserve">Marine Engineers</w:t>
      </w:r>
      <w:r>
        <w:t xml:space="preserve"> </w:t>
      </w:r>
      <w:r>
        <w:t xml:space="preserve">will remain central to its success. Future research could focus on the socio-economic impact of maritime projects in</w:t>
      </w:r>
      <w:r>
        <w:t xml:space="preserve"> </w:t>
      </w:r>
      <w:r>
        <w:rPr>
          <w:bCs/>
          <w:b/>
        </w:rPr>
        <w:t xml:space="preserve">Mumbai India</w:t>
      </w:r>
      <w:r>
        <w:t xml:space="preserve"> </w:t>
      </w:r>
      <w:r>
        <w:t xml:space="preserve">or the role of international collaborations in advancing marine engineering practices.</w:t>
      </w:r>
    </w:p>
    <w:bookmarkEnd w:id="26"/>
    <w:bookmarkStart w:id="27" w:name="references"/>
    <w:p>
      <w:pPr>
        <w:pStyle w:val="Heading2"/>
      </w:pPr>
      <w:r>
        <w:t xml:space="preserve">References</w:t>
      </w:r>
    </w:p>
    <w:p>
      <w:pPr>
        <w:numPr>
          <w:ilvl w:val="0"/>
          <w:numId w:val="1001"/>
        </w:numPr>
        <w:pStyle w:val="Compact"/>
      </w:pPr>
      <w:r>
        <w:t xml:space="preserve">Ministry of Ports, Shipping, and Waterways (GoI). (2023). "Port Modernization Plan for Mumbai." New Delhi.</w:t>
      </w:r>
    </w:p>
    <w:p>
      <w:pPr>
        <w:numPr>
          <w:ilvl w:val="0"/>
          <w:numId w:val="1001"/>
        </w:numPr>
        <w:pStyle w:val="Compact"/>
      </w:pPr>
      <w:r>
        <w:t xml:space="preserve">Indian Maritime University. (2021). "Sustainable Practices in Marine Engineering." Chennai.</w:t>
      </w:r>
    </w:p>
    <w:p>
      <w:pPr>
        <w:numPr>
          <w:ilvl w:val="0"/>
          <w:numId w:val="1001"/>
        </w:numPr>
        <w:pStyle w:val="Compact"/>
      </w:pPr>
      <w:r>
        <w:t xml:space="preserve">Jawaharlal Nehru Port Trust. (2024). "Annual Report on Operational Efficiency." Mumbai.</w:t>
      </w:r>
    </w:p>
    <w:p>
      <w:pPr>
        <w:pStyle w:val="FirstParagraph"/>
      </w:pPr>
      <w:r>
        <w:rPr>
          <w:bCs/>
          <w:b/>
        </w:rPr>
        <w:t xml:space="preserve">Keywords:</w:t>
      </w:r>
      <w:r>
        <w:t xml:space="preserve"> </w:t>
      </w:r>
      <w:r>
        <w:t xml:space="preserve">Master Thesis, Marine Engineer,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Marine Engineers in India Mumbai</dc:title>
  <dc:creator/>
  <dc:language>en</dc:language>
  <cp:keywords/>
  <dcterms:created xsi:type="dcterms:W3CDTF">2026-05-02T15:06:48Z</dcterms:created>
  <dcterms:modified xsi:type="dcterms:W3CDTF">2026-05-02T15:06:48Z</dcterms:modified>
</cp:coreProperties>
</file>

<file path=docProps/custom.xml><?xml version="1.0" encoding="utf-8"?>
<Properties xmlns="http://schemas.openxmlformats.org/officeDocument/2006/custom-properties" xmlns:vt="http://schemas.openxmlformats.org/officeDocument/2006/docPropsVTypes"/>
</file>