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2dceeae82d5f52e91d3fc54e1f3af62941b332"/>
    <w:p>
      <w:pPr>
        <w:pStyle w:val="Heading1"/>
      </w:pPr>
      <w:r>
        <w:t xml:space="preserve">Master Thesis: The Role of Marine Engineers in Pakistan Islamabad</w:t>
      </w:r>
    </w:p>
    <w:bookmarkStart w:id="20" w:name="abstract"/>
    <w:p>
      <w:pPr>
        <w:pStyle w:val="Heading2"/>
      </w:pPr>
      <w:r>
        <w:t xml:space="preserve">Abstract</w:t>
      </w:r>
    </w:p>
    <w:p>
      <w:pPr>
        <w:pStyle w:val="FirstParagraph"/>
      </w:pPr>
      <w:r>
        <w:t xml:space="preserve">This Master Thesis explores the critical role of Marine Engineers in the context of Pakistan, with a specific focus on Islamabad. As a rapidly developing capital city, Islamabad serves as the administrative and strategic hub for maritime policies and infrastructure planning in Pakistan. The thesis examines how Marine Engineers contribute to national maritime development, from port management to renewable energy projects. It also highlights challenges faced by the profession in the region and outlines opportunities for growth in alignment with Pakistan’s economic vision.</w:t>
      </w:r>
    </w:p>
    <w:bookmarkEnd w:id="20"/>
    <w:bookmarkStart w:id="21" w:name="introduction"/>
    <w:p>
      <w:pPr>
        <w:pStyle w:val="Heading2"/>
      </w:pPr>
      <w:r>
        <w:t xml:space="preserve">Introduction</w:t>
      </w:r>
    </w:p>
    <w:p>
      <w:pPr>
        <w:pStyle w:val="FirstParagraph"/>
      </w:pPr>
      <w:r>
        <w:t xml:space="preserve">The field of Marine Engineering is pivotal for nations with significant maritime interests, but even inland cities like Islamabad play a crucial role in shaping national strategies. As Pakistan seeks to leverage its coastal resources and expand its naval capabilities, the expertise of Marine Engineers becomes indispensable. This thesis investigates how the unique geographical and economic dynamics of Islamabad influence the demands on Marine Engineers in Pakistan.</w:t>
      </w:r>
    </w:p>
    <w:bookmarkEnd w:id="21"/>
    <w:bookmarkStart w:id="22" w:name="marine-engineering-a-global-perspective"/>
    <w:p>
      <w:pPr>
        <w:pStyle w:val="Heading2"/>
      </w:pPr>
      <w:r>
        <w:t xml:space="preserve">Marine Engineering: A Global Perspective</w:t>
      </w:r>
    </w:p>
    <w:p>
      <w:pPr>
        <w:pStyle w:val="FirstParagraph"/>
      </w:pPr>
      <w:r>
        <w:t xml:space="preserve">Marine Engineering encompasses the design, development, and maintenance of ships, offshore structures, and maritime systems. Globally, it is a field that intersects with energy production (e.g., offshore wind farms), environmental sustainability (e.g., desalination plants), and national security (e.g., naval defense). In Pakistan, where maritime trade contributes significantly to the economy through ports like Karachi and Gwadar, Marine Engineers are key to ensuring operational efficiency and innovation.</w:t>
      </w:r>
    </w:p>
    <w:bookmarkEnd w:id="22"/>
    <w:bookmarkStart w:id="23" w:name="X9d0852a805ea2e776d1a75562203196cced34dd"/>
    <w:p>
      <w:pPr>
        <w:pStyle w:val="Heading2"/>
      </w:pPr>
      <w:r>
        <w:t xml:space="preserve">Islamabad: A Strategic Center for Maritime Development</w:t>
      </w:r>
    </w:p>
    <w:p>
      <w:pPr>
        <w:pStyle w:val="FirstParagraph"/>
      </w:pPr>
      <w:r>
        <w:t xml:space="preserve">While Islamabad is geographically distant from Pakistan’s coastline, its position as the capital city makes it the nerve center for policy-making and research in maritime sectors. Institutions such as the National University of Sciences and Technology (NUST) and the Pakistan Maritime Security Agency (PMSA) are located here, fostering collaboration between Marine Engineers and policymakers. The thesis argues that Islamabad’s role in coordinating national maritime strategies positions Marine Engineers at the forefront of innovation.</w:t>
      </w:r>
    </w:p>
    <w:bookmarkEnd w:id="23"/>
    <w:bookmarkStart w:id="24" w:name="X4e7a5116caec97cb2c89d2434e787395c01b81c"/>
    <w:p>
      <w:pPr>
        <w:pStyle w:val="Heading2"/>
      </w:pPr>
      <w:r>
        <w:t xml:space="preserve">Challenges Faced by Marine Engineers in Pakistan</w:t>
      </w:r>
    </w:p>
    <w:p>
      <w:pPr>
        <w:pStyle w:val="FirstParagraph"/>
      </w:pPr>
      <w:r>
        <w:t xml:space="preserve">Despite its strategic importance, Pakistan faces several challenges in developing its maritime infrastructure. These include:</w:t>
      </w:r>
    </w:p>
    <w:p>
      <w:pPr>
        <w:numPr>
          <w:ilvl w:val="0"/>
          <w:numId w:val="1001"/>
        </w:numPr>
        <w:pStyle w:val="Compact"/>
      </w:pPr>
      <w:r>
        <w:rPr>
          <w:bCs/>
          <w:b/>
        </w:rPr>
        <w:t xml:space="preserve">Limited Investment:</w:t>
      </w:r>
      <w:r>
        <w:t xml:space="preserve"> </w:t>
      </w:r>
      <w:r>
        <w:t xml:space="preserve">Underfunding of ports and naval projects hampers the ability of Marine Engineers to implement cutting-edge technologies.</w:t>
      </w:r>
    </w:p>
    <w:p>
      <w:pPr>
        <w:numPr>
          <w:ilvl w:val="0"/>
          <w:numId w:val="1001"/>
        </w:numPr>
        <w:pStyle w:val="Compact"/>
      </w:pPr>
      <w:r>
        <w:rPr>
          <w:bCs/>
          <w:b/>
        </w:rPr>
        <w:t xml:space="preserve">Environmental Concerns:</w:t>
      </w:r>
      <w:r>
        <w:t xml:space="preserve"> </w:t>
      </w:r>
      <w:r>
        <w:t xml:space="preserve">Coastal erosion and pollution in areas like the Indus Delta require specialized engineering solutions.</w:t>
      </w:r>
    </w:p>
    <w:p>
      <w:pPr>
        <w:numPr>
          <w:ilvl w:val="0"/>
          <w:numId w:val="1001"/>
        </w:numPr>
        <w:pStyle w:val="Compact"/>
      </w:pPr>
      <w:r>
        <w:rPr>
          <w:bCs/>
          <w:b/>
        </w:rPr>
        <w:t xml:space="preserve">Skill Gap:</w:t>
      </w:r>
      <w:r>
        <w:t xml:space="preserve"> </w:t>
      </w:r>
      <w:r>
        <w:t xml:space="preserve">A shortage of trained Marine Engineers, particularly in Islamabad-based institutions, limits progress in high-tech maritime projects.</w:t>
      </w:r>
    </w:p>
    <w:bookmarkEnd w:id="24"/>
    <w:bookmarkStart w:id="25" w:name="Xab234f49b3a903d21f407d61430d8e602f3b808"/>
    <w:p>
      <w:pPr>
        <w:pStyle w:val="Heading2"/>
      </w:pPr>
      <w:r>
        <w:t xml:space="preserve">Opportunities for Marine Engineers in Islamabad</w:t>
      </w:r>
    </w:p>
    <w:p>
      <w:pPr>
        <w:pStyle w:val="FirstParagraph"/>
      </w:pPr>
      <w:r>
        <w:t xml:space="preserve">Pakistan’s Vision 2030 and the China-Pakistan Economic Corridor (CPEC) have created new opportunities for Marine Engineers. Projects such as the Gwadar Port expansion and offshore renewable energy installations demand expertise in naval architecture, hydrodynamics, and sustainable design. Islamabad-based engineers can contribute to:</w:t>
      </w:r>
    </w:p>
    <w:p>
      <w:pPr>
        <w:numPr>
          <w:ilvl w:val="0"/>
          <w:numId w:val="1002"/>
        </w:numPr>
        <w:pStyle w:val="Compact"/>
      </w:pPr>
      <w:r>
        <w:rPr>
          <w:bCs/>
          <w:b/>
        </w:rPr>
        <w:t xml:space="preserve">Port Modernization:</w:t>
      </w:r>
      <w:r>
        <w:t xml:space="preserve"> </w:t>
      </w:r>
      <w:r>
        <w:t xml:space="preserve">Upgrading existing ports to handle increased trade volume.</w:t>
      </w:r>
    </w:p>
    <w:p>
      <w:pPr>
        <w:numPr>
          <w:ilvl w:val="0"/>
          <w:numId w:val="1002"/>
        </w:numPr>
        <w:pStyle w:val="Compact"/>
      </w:pPr>
      <w:r>
        <w:rPr>
          <w:bCs/>
          <w:b/>
        </w:rPr>
        <w:t xml:space="preserve">Renewable Energy:</w:t>
      </w:r>
      <w:r>
        <w:t xml:space="preserve"> </w:t>
      </w:r>
      <w:r>
        <w:t xml:space="preserve">Developing offshore wind and tidal energy systems along Pakistan’s coastline.</w:t>
      </w:r>
    </w:p>
    <w:p>
      <w:pPr>
        <w:numPr>
          <w:ilvl w:val="0"/>
          <w:numId w:val="1002"/>
        </w:numPr>
        <w:pStyle w:val="Compact"/>
      </w:pPr>
      <w:r>
        <w:rPr>
          <w:bCs/>
          <w:b/>
        </w:rPr>
        <w:t xml:space="preserve">Educational Leadership:</w:t>
      </w:r>
      <w:r>
        <w:t xml:space="preserve"> </w:t>
      </w:r>
      <w:r>
        <w:t xml:space="preserve">Training the next generation of Marine Engineers through Islamabad’s premier universities.</w:t>
      </w:r>
    </w:p>
    <w:bookmarkEnd w:id="25"/>
    <w:bookmarkStart w:id="26" w:name="X864b4e0a2014c4215317cbf5483ffe70c6550a8"/>
    <w:p>
      <w:pPr>
        <w:pStyle w:val="Heading2"/>
      </w:pPr>
      <w:r>
        <w:t xml:space="preserve">Case Study: The Role of Marine Engineers in Gwadar Port</w:t>
      </w:r>
    </w:p>
    <w:p>
      <w:pPr>
        <w:pStyle w:val="FirstParagraph"/>
      </w:pPr>
      <w:r>
        <w:t xml:space="preserve">Gwadar Port, a flagship project under CPEC, exemplifies the importance of Marine Engineers. Located near the strategic Arabian Sea coast, the port requires continuous maintenance to withstand harsh marine conditions. Engineers from Islamabad-based institutions have been instrumental in designing wave-resistant structures and ensuring efficient cargo handling systems. This case study underscores how Marine Engineers in Islamabad directly influence national maritime development.</w:t>
      </w:r>
    </w:p>
    <w:bookmarkEnd w:id="26"/>
    <w:bookmarkStart w:id="27" w:name="conclusion-and-recommendations"/>
    <w:p>
      <w:pPr>
        <w:pStyle w:val="Heading2"/>
      </w:pPr>
      <w:r>
        <w:t xml:space="preserve">Conclusion and Recommendations</w:t>
      </w:r>
    </w:p>
    <w:p>
      <w:pPr>
        <w:pStyle w:val="FirstParagraph"/>
      </w:pPr>
      <w:r>
        <w:t xml:space="preserve">The role of Marine Engineers in Pakistan, particularly within the strategic framework of Islamabad, is multifaceted and vital. To address current challenges and capitalize on opportunities, this thesis recommends:</w:t>
      </w:r>
    </w:p>
    <w:p>
      <w:pPr>
        <w:numPr>
          <w:ilvl w:val="0"/>
          <w:numId w:val="1003"/>
        </w:numPr>
        <w:pStyle w:val="Compact"/>
      </w:pPr>
      <w:r>
        <w:rPr>
          <w:bCs/>
          <w:b/>
        </w:rPr>
        <w:t xml:space="preserve">Increased Government Funding:</w:t>
      </w:r>
      <w:r>
        <w:t xml:space="preserve"> </w:t>
      </w:r>
      <w:r>
        <w:t xml:space="preserve">Allocating resources for marine infrastructure projects in Islamabad and coastal regions.</w:t>
      </w:r>
    </w:p>
    <w:p>
      <w:pPr>
        <w:numPr>
          <w:ilvl w:val="0"/>
          <w:numId w:val="1003"/>
        </w:numPr>
        <w:pStyle w:val="Compact"/>
      </w:pPr>
      <w:r>
        <w:rPr>
          <w:bCs/>
          <w:b/>
        </w:rPr>
        <w:t xml:space="preserve">Cross-Disciplinary Collaboration:</w:t>
      </w:r>
      <w:r>
        <w:t xml:space="preserve"> </w:t>
      </w:r>
      <w:r>
        <w:t xml:space="preserve">Encouraging partnerships between Marine Engineers, environmental scientists, and policymakers in Islamabad.</w:t>
      </w:r>
    </w:p>
    <w:p>
      <w:pPr>
        <w:numPr>
          <w:ilvl w:val="0"/>
          <w:numId w:val="1003"/>
        </w:numPr>
        <w:pStyle w:val="Compact"/>
      </w:pPr>
      <w:r>
        <w:rPr>
          <w:bCs/>
          <w:b/>
        </w:rPr>
        <w:t xml:space="preserve">Educational Reforms:</w:t>
      </w:r>
      <w:r>
        <w:t xml:space="preserve"> </w:t>
      </w:r>
      <w:r>
        <w:t xml:space="preserve">Enhancing curriculum at universities like NUST to include advanced modules on offshore engineering and sustainable practices.</w:t>
      </w:r>
    </w:p>
    <w:bookmarkEnd w:id="27"/>
    <w:bookmarkStart w:id="28" w:name="references"/>
    <w:p>
      <w:pPr>
        <w:pStyle w:val="Heading2"/>
      </w:pPr>
      <w:r>
        <w:t xml:space="preserve">References</w:t>
      </w:r>
    </w:p>
    <w:p>
      <w:pPr>
        <w:pStyle w:val="FirstParagraph"/>
      </w:pPr>
      <w:r>
        <w:t xml:space="preserve">This Master Thesis draws from academic journals, government publications, and reports by organizations such as the Pakistan Maritime Security Agency (PMSA) and the National University of Sciences and Technology (NUST). Specific citations are omitted for brevity but would be included in an actual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Pakistan Islamabad</dc:title>
  <dc:creator/>
  <dc:language>en</dc:language>
  <cp:keywords/>
  <dcterms:created xsi:type="dcterms:W3CDTF">2026-07-21T10:42:36Z</dcterms:created>
  <dcterms:modified xsi:type="dcterms:W3CDTF">2026-07-21T10:42:36Z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