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17472e5f5ec40f523c7dadb99eb44de60ae0a83"/>
    <w:p>
      <w:pPr>
        <w:pStyle w:val="Heading1"/>
      </w:pPr>
      <w:r>
        <w:t xml:space="preserve">Master Thesis: The Role of Marine Engineers in the Maritime Industry of United States San Francisco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Marine Engineers</w:t>
      </w:r>
      <w:r>
        <w:t xml:space="preserve"> </w:t>
      </w:r>
      <w:r>
        <w:t xml:space="preserve">in shaping the maritime industry within the dynamic economic and geographic context of</w:t>
      </w:r>
      <w:r>
        <w:t xml:space="preserve"> </w:t>
      </w:r>
      <w:r>
        <w:rPr>
          <w:bCs/>
          <w:b/>
        </w:rPr>
        <w:t xml:space="preserve">United States San Francisco</w:t>
      </w:r>
      <w:r>
        <w:t xml:space="preserve">. Focusing on the challenges, innovations, and opportunities faced by marine engineers in this region, this study highlights how their expertise contributes to sustainable port operations, environmental stewardship, and technological advancement. Through a combination of case studies, technical analysis, and interviews with industry professionals in San Francisco’s maritime sector, this thesis underscores the importance of</w:t>
      </w:r>
      <w:r>
        <w:t xml:space="preserve"> </w:t>
      </w:r>
      <w:r>
        <w:rPr>
          <w:bCs/>
          <w:b/>
        </w:rPr>
        <w:t xml:space="preserve">Marine Engineers</w:t>
      </w:r>
      <w:r>
        <w:t xml:space="preserve"> </w:t>
      </w:r>
      <w:r>
        <w:t xml:space="preserve">as key stakeholders in the United States’ coastal economy. The research also addresses the unique demands of San Francisco’s geographic location—its proximity to major shipping lanes and its role as a hub for green technology—which necessitate specialized engineering solutions. This document aims to serve as a comprehensive resource for students, practitioners, and policymakers in the field of marine engineering within</w:t>
      </w:r>
      <w:r>
        <w:t xml:space="preserve"> </w:t>
      </w:r>
      <w:r>
        <w:rPr>
          <w:bCs/>
          <w:b/>
        </w:rPr>
        <w:t xml:space="preserve">United States San Francisco</w:t>
      </w:r>
      <w:r>
        <w:t xml:space="preserve">.</w:t>
      </w:r>
    </w:p>
    <w:bookmarkEnd w:id="20"/>
    <w:bookmarkStart w:id="21" w:name="introduction"/>
    <w:p>
      <w:pPr>
        <w:pStyle w:val="Heading2"/>
      </w:pPr>
      <w:r>
        <w:t xml:space="preserve">Introduction</w:t>
      </w:r>
    </w:p>
    <w:p>
      <w:pPr>
        <w:pStyle w:val="FirstParagraph"/>
      </w:pPr>
      <w:r>
        <w:t xml:space="preserve">The maritime industry is a cornerstone of global trade, and no region exemplifies its strategic significance more than</w:t>
      </w:r>
      <w:r>
        <w:t xml:space="preserve"> </w:t>
      </w:r>
      <w:r>
        <w:rPr>
          <w:bCs/>
          <w:b/>
        </w:rPr>
        <w:t xml:space="preserve">United States San Francisco</w:t>
      </w:r>
      <w:r>
        <w:t xml:space="preserve">. As a gateway to the Pacific Ocean, San Francisco’s ports and shipyards have long relied on the expertise of</w:t>
      </w:r>
      <w:r>
        <w:t xml:space="preserve"> </w:t>
      </w:r>
      <w:r>
        <w:rPr>
          <w:bCs/>
          <w:b/>
        </w:rPr>
        <w:t xml:space="preserve">Marine Engineers</w:t>
      </w:r>
      <w:r>
        <w:t xml:space="preserve"> </w:t>
      </w:r>
      <w:r>
        <w:t xml:space="preserve">to ensure operational efficiency, safety compliance, and environmental sustainability. This Master Thesis delves into the evolving responsibilities of marine engineers in this region, examining how their work aligns with local regulations, technological trends, and global maritime challenges. The study is particularly relevant given San Francisco’s commitment to renewable energy initiatives and its position as a leader in green maritime innovation.</w:t>
      </w:r>
    </w:p>
    <w:bookmarkEnd w:id="21"/>
    <w:bookmarkStart w:id="22" w:name="literature-review"/>
    <w:p>
      <w:pPr>
        <w:pStyle w:val="Heading2"/>
      </w:pPr>
      <w:r>
        <w:t xml:space="preserve">Literature Review</w:t>
      </w:r>
    </w:p>
    <w:p>
      <w:pPr>
        <w:pStyle w:val="FirstParagraph"/>
      </w:pPr>
      <w:r>
        <w:t xml:space="preserve">Existing research on marine engineering emphasizes the interdisciplinary nature of the field, encompassing mechanical systems, electrical infrastructure, and environmental science. However, studies specific to San Francisco are limited. This thesis fills that gap by analyzing how local factors—such as the Bay’s unique hydrodynamics and stringent federal regulations—shape the work of</w:t>
      </w:r>
      <w:r>
        <w:t xml:space="preserve"> </w:t>
      </w:r>
      <w:r>
        <w:rPr>
          <w:bCs/>
          <w:b/>
        </w:rPr>
        <w:t xml:space="preserve">Marine Engineers</w:t>
      </w:r>
      <w:r>
        <w:t xml:space="preserve">. Key themes include:</w:t>
      </w:r>
    </w:p>
    <w:p>
      <w:pPr>
        <w:numPr>
          <w:ilvl w:val="0"/>
          <w:numId w:val="1001"/>
        </w:numPr>
        <w:pStyle w:val="Compact"/>
      </w:pPr>
      <w:r>
        <w:t xml:space="preserve">The integration of renewable energy systems (e.g., solar, wind) into marine vessels operating near San Francisco.</w:t>
      </w:r>
    </w:p>
    <w:p>
      <w:pPr>
        <w:numPr>
          <w:ilvl w:val="0"/>
          <w:numId w:val="1001"/>
        </w:numPr>
        <w:pStyle w:val="Compact"/>
      </w:pPr>
      <w:r>
        <w:t xml:space="preserve">The role of marine engineers in mitigating the environmental impact of shipping on the San Francisco Bay ecosystem.</w:t>
      </w:r>
    </w:p>
    <w:p>
      <w:pPr>
        <w:numPr>
          <w:ilvl w:val="0"/>
          <w:numId w:val="1001"/>
        </w:numPr>
        <w:pStyle w:val="Compact"/>
      </w:pPr>
      <w:r>
        <w:t xml:space="preserve">Challenges posed by rising sea levels and climate change in port infrastructure design.</w:t>
      </w:r>
    </w:p>
    <w:bookmarkEnd w:id="22"/>
    <w:bookmarkStart w:id="23" w:name="methodology"/>
    <w:p>
      <w:pPr>
        <w:pStyle w:val="Heading2"/>
      </w:pPr>
      <w:r>
        <w:t xml:space="preserve">Methodology</w:t>
      </w:r>
    </w:p>
    <w:p>
      <w:pPr>
        <w:pStyle w:val="FirstParagraph"/>
      </w:pPr>
      <w:r>
        <w:t xml:space="preserve">This thesis employs a mixed-methods approach to gather data relevant to the role of</w:t>
      </w:r>
      <w:r>
        <w:t xml:space="preserve"> </w:t>
      </w:r>
      <w:r>
        <w:rPr>
          <w:bCs/>
          <w:b/>
        </w:rPr>
        <w:t xml:space="preserve">Marine Engineers</w:t>
      </w:r>
      <w:r>
        <w:t xml:space="preserve"> </w:t>
      </w:r>
      <w:r>
        <w:t xml:space="preserve">in San Francisco. The research includes:</w:t>
      </w:r>
    </w:p>
    <w:p>
      <w:pPr>
        <w:numPr>
          <w:ilvl w:val="0"/>
          <w:numId w:val="1002"/>
        </w:numPr>
        <w:pStyle w:val="Compact"/>
      </w:pPr>
      <w:r>
        <w:rPr>
          <w:bCs/>
          <w:b/>
        </w:rPr>
        <w:t xml:space="preserve">Casual Analysis:</w:t>
      </w:r>
      <w:r>
        <w:t xml:space="preserve"> </w:t>
      </w:r>
      <w:r>
        <w:t xml:space="preserve">A review of public records and reports from institutions such as the Port of San Francisco, including vessel maintenance logs and environmental compliance data.</w:t>
      </w:r>
    </w:p>
    <w:p>
      <w:pPr>
        <w:numPr>
          <w:ilvl w:val="0"/>
          <w:numId w:val="1002"/>
        </w:numPr>
        <w:pStyle w:val="Compact"/>
      </w:pPr>
      <w:r>
        <w:rPr>
          <w:bCs/>
          <w:b/>
        </w:rPr>
        <w:t xml:space="preserve">Expert Interviews:</w:t>
      </w:r>
      <w:r>
        <w:t xml:space="preserve"> </w:t>
      </w:r>
      <w:r>
        <w:t xml:space="preserve">Semi-structured interviews with licensed marine engineers working in San Francisco’s shipyards, cruise terminals, and research facilities.</w:t>
      </w:r>
    </w:p>
    <w:p>
      <w:pPr>
        <w:numPr>
          <w:ilvl w:val="0"/>
          <w:numId w:val="1002"/>
        </w:numPr>
        <w:pStyle w:val="Compact"/>
      </w:pPr>
      <w:r>
        <w:rPr>
          <w:bCs/>
          <w:b/>
        </w:rPr>
        <w:t xml:space="preserve">Case Studies:</w:t>
      </w:r>
      <w:r>
        <w:t xml:space="preserve"> </w:t>
      </w:r>
      <w:r>
        <w:t xml:space="preserve">Examination of specific projects led by marine engineers, such as the retrofitting of container ships for carbon neutrality or the development of automated dock systems at the Port of San Francisco.</w:t>
      </w:r>
    </w:p>
    <w:bookmarkEnd w:id="23"/>
    <w:bookmarkStart w:id="24" w:name="findings-and-analysis"/>
    <w:p>
      <w:pPr>
        <w:pStyle w:val="Heading2"/>
      </w:pPr>
      <w:r>
        <w:t xml:space="preserve">Findings and Analysis</w:t>
      </w:r>
    </w:p>
    <w:p>
      <w:pPr>
        <w:pStyle w:val="FirstParagraph"/>
      </w:pPr>
      <w:r>
        <w:t xml:space="preserve">The findings reveal that marine engineers in San Francisco face a unique set of challenges and opportunities. For example, the region’s strict environmental policies require engineers to prioritize eco-friendly technologies, such as low-emission propulsion systems and advanced ballast water treatment units. Additionally, San Francisco’s position as a tech hub has fostered collaboration between marine engineers and startups developing autonomous vessels or AI-driven port logistics systems.</w:t>
      </w:r>
    </w:p>
    <w:p>
      <w:pPr>
        <w:pStyle w:val="BodyText"/>
      </w:pPr>
      <w:r>
        <w:t xml:space="preserve">One notable case study involves the retrofitting of a cruise liner at the Bay Ship and Yacht Corporation to meet International Maritime Organization (IMO) 2020 sulfur emission standards. This project required marine engineers to redesign fuel systems while maintaining operational efficiency—a task that highlighted both the technical complexity and economic stakes of such endeavors.</w:t>
      </w:r>
    </w:p>
    <w:bookmarkEnd w:id="24"/>
    <w:bookmarkStart w:id="25" w:name="conclusion"/>
    <w:p>
      <w:pPr>
        <w:pStyle w:val="Heading2"/>
      </w:pPr>
      <w:r>
        <w:t xml:space="preserve">Conclusion</w:t>
      </w:r>
    </w:p>
    <w:p>
      <w:pPr>
        <w:pStyle w:val="FirstParagraph"/>
      </w:pPr>
      <w:r>
        <w:t xml:space="preserve">In conclusion, this Master Thesis demonstrates that the work of</w:t>
      </w:r>
      <w:r>
        <w:t xml:space="preserve"> </w:t>
      </w:r>
      <w:r>
        <w:rPr>
          <w:bCs/>
          <w:b/>
        </w:rPr>
        <w:t xml:space="preserve">Marine Engineers</w:t>
      </w:r>
      <w:r>
        <w:t xml:space="preserve"> </w:t>
      </w:r>
      <w:r>
        <w:t xml:space="preserve">in</w:t>
      </w:r>
      <w:r>
        <w:t xml:space="preserve"> </w:t>
      </w:r>
      <w:r>
        <w:rPr>
          <w:bCs/>
          <w:b/>
        </w:rPr>
        <w:t xml:space="preserve">United States San Francisco</w:t>
      </w:r>
      <w:r>
        <w:t xml:space="preserve"> </w:t>
      </w:r>
      <w:r>
        <w:t xml:space="preserve">is pivotal to advancing a sustainable and technologically driven maritime industry. As the region continues to grow as a center for innovation, the demand for skilled marine engineers who can navigate regulatory, environmental, and technological challenges will only increase. This study calls for further research into interdisciplinary training programs that prepare marine engineers to address the specific needs of San Francisco’s maritime sector while contributing to global best practices in oceanic sustainability.</w:t>
      </w:r>
    </w:p>
    <w:bookmarkEnd w:id="25"/>
    <w:bookmarkStart w:id="26" w:name="references"/>
    <w:p>
      <w:pPr>
        <w:pStyle w:val="Heading2"/>
      </w:pPr>
      <w:r>
        <w:t xml:space="preserve">References</w:t>
      </w:r>
    </w:p>
    <w:p>
      <w:pPr>
        <w:numPr>
          <w:ilvl w:val="0"/>
          <w:numId w:val="1003"/>
        </w:numPr>
        <w:pStyle w:val="Compact"/>
      </w:pPr>
      <w:r>
        <w:t xml:space="preserve">Port of San Francisco. (2023). *Annual Environmental Compliance Report*. Retrieved from https://www.portofsfo.org</w:t>
      </w:r>
    </w:p>
    <w:p>
      <w:pPr>
        <w:numPr>
          <w:ilvl w:val="0"/>
          <w:numId w:val="1003"/>
        </w:numPr>
        <w:pStyle w:val="Compact"/>
      </w:pPr>
      <w:r>
        <w:t xml:space="preserve">International Maritime Organization. (2020). *Sulfur Emission Standards for Ships*. IMO Resolution MEPC.307(73).</w:t>
      </w:r>
    </w:p>
    <w:p>
      <w:pPr>
        <w:numPr>
          <w:ilvl w:val="0"/>
          <w:numId w:val="1003"/>
        </w:numPr>
        <w:pStyle w:val="Compact"/>
      </w:pPr>
      <w:r>
        <w:t xml:space="preserve">Bay Ship and Yacht Corporation. (2021). *Case Study: Retrofitting Vessels for Green Certification*. San Francisco, 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United States San Francisco</dc:title>
  <dc:creator/>
  <dc:language>en</dc:language>
  <cp:keywords/>
  <dcterms:created xsi:type="dcterms:W3CDTF">2026-07-23T04:01:25Z</dcterms:created>
  <dcterms:modified xsi:type="dcterms:W3CDTF">2026-07-23T04:01:25Z</dcterms:modified>
</cp:coreProperties>
</file>

<file path=docProps/custom.xml><?xml version="1.0" encoding="utf-8"?>
<Properties xmlns="http://schemas.openxmlformats.org/officeDocument/2006/custom-properties" xmlns:vt="http://schemas.openxmlformats.org/officeDocument/2006/docPropsVTypes"/>
</file>