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3" w:name="X37f3e9ed45c98d9c55d5f501444b28a82f1c294"/>
    <w:p>
      <w:pPr>
        <w:pStyle w:val="Heading1"/>
      </w:pPr>
      <w:r>
        <w:t xml:space="preserve">Master Thesis: The Role and Strategic Importance of a Marketing Manager in Sri Lanka Colombo</w:t>
      </w:r>
    </w:p>
    <w:bookmarkStart w:id="20" w:name="abstract"/>
    <w:p>
      <w:pPr>
        <w:pStyle w:val="Heading2"/>
      </w:pPr>
      <w:r>
        <w:t xml:space="preserve">Abstract</w:t>
      </w:r>
    </w:p>
    <w:p>
      <w:pPr>
        <w:pStyle w:val="FirstParagraph"/>
      </w:pPr>
      <w:r>
        <w:t xml:space="preserve">This Master Thesis explores the critical role of a Marketing Manager in Sri Lanka's economic hub, Colombo, focusing on how their strategic decisions impact business growth and market competitiveness. The study emphasizes the unique challenges and opportunities faced by Marketing Managers in Colombo, including navigating Sri Lanka's cultural diversity, leveraging digital transformation trends, and aligning global marketing strategies with local consumer behavior. Through a case study approach and secondary data analysis, this thesis provides actionable insights for aspiring professionals seeking to excel in this dynamic field within Sri Lanka's thriving capital.</w:t>
      </w:r>
    </w:p>
    <w:bookmarkEnd w:id="20"/>
    <w:bookmarkStart w:id="21" w:name="introduction"/>
    <w:p>
      <w:pPr>
        <w:pStyle w:val="Heading2"/>
      </w:pPr>
      <w:r>
        <w:t xml:space="preserve">Introduction</w:t>
      </w:r>
    </w:p>
    <w:p>
      <w:pPr>
        <w:pStyle w:val="FirstParagraph"/>
      </w:pPr>
      <w:r>
        <w:t xml:space="preserve">Sri Lanka Colombo, as the commercial and financial capital of the country, serves as a pivotal center for business innovation and market development. In this context, the role of a Marketing Manager is indispensable to organizations aiming to thrive in both domestic and international markets. This Master Thesis investigates how Marketing Managers in Colombo can strategically position their brands, optimize consumer engagement strategies, and adapt to the region's evolving economic landscape. By examining Sri Lanka's unique cultural, socio-economic, and technological environment, this study aims to define the skills, tools, and frameworks essential for a successful Marketing Manager in Colombo.</w:t>
      </w:r>
    </w:p>
    <w:bookmarkEnd w:id="21"/>
    <w:bookmarkStart w:id="22" w:name="literature-review"/>
    <w:p>
      <w:pPr>
        <w:pStyle w:val="Heading2"/>
      </w:pPr>
      <w:r>
        <w:t xml:space="preserve">Literature Review</w:t>
      </w:r>
    </w:p>
    <w:p>
      <w:pPr>
        <w:pStyle w:val="FirstParagraph"/>
      </w:pPr>
      <w:r>
        <w:t xml:space="preserve">Marketing management in emerging markets like Sri Lanka requires an understanding of local consumer behavior, regulatory frameworks, and competitive dynamics. According to studies by the Sri Lanka Institute of Marketing (SLIM), Colombo-based businesses face challenges such as digital literacy gaps, fragmented market segments, and intense competition from both domestic and international players. Research by Perera &amp; Jayawardena (2021) highlights the growing importance of data-driven marketing strategies in Colombo, driven by the adoption of e-commerce platforms like LkMall and Cargills Supermarkets. Additionally, globalization has intensified the need for Marketing Managers to balance global brand consistency with localized messaging tailored to Sri Lanka's diverse demographics.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secondary data analysis. Primary research includes semi-structured interviews with five Marketing Managers operating in Colombo-based SMEs and multinational corporations (MNCs). Secondary data sources include industry reports from SLIM, the Central Bank of Sri Lanka (CBSL), and academic journals on marketing strategies in South Asia. The study focuses on Colombo's IT sector, tourism industry, and agricultural exports as key sectors where Marketing Managers play a transformative role.</w:t>
      </w:r>
    </w:p>
    <w:bookmarkEnd w:id="23"/>
    <w:bookmarkStart w:id="25" w:name="case-study"/>
    <w:bookmarkStart w:id="24" w:name="X986c571b226cb1e4814cb588633694c8f67cfa3"/>
    <w:p>
      <w:pPr>
        <w:pStyle w:val="Heading2"/>
      </w:pPr>
      <w:r>
        <w:t xml:space="preserve">Case Study: Marketing Manager in Colombo’s IT Sector</w:t>
      </w:r>
    </w:p>
    <w:p>
      <w:pPr>
        <w:pStyle w:val="FirstParagraph"/>
      </w:pPr>
      <w:r>
        <w:t xml:space="preserve">Colombo has emerged as Sri Lanka's Silicon Valley, with over 70% of the country's IT exports originating from the city. A case study of a Marketing Manager at a Colombo-based software development firm reveals how they leveraged digital marketing tools (e.g., SEO, social media campaigns) to target global clients while maintaining cultural relevance for Sri Lankan consumers. Key strategies included:</w:t>
      </w:r>
    </w:p>
    <w:p>
      <w:pPr>
        <w:numPr>
          <w:ilvl w:val="0"/>
          <w:numId w:val="1001"/>
        </w:numPr>
        <w:pStyle w:val="Compact"/>
      </w:pPr>
      <w:r>
        <w:t xml:space="preserve">Localization of marketing content for regional markets (e.g., Tamil and Sinhala language support).</w:t>
      </w:r>
    </w:p>
    <w:p>
      <w:pPr>
        <w:numPr>
          <w:ilvl w:val="0"/>
          <w:numId w:val="1001"/>
        </w:numPr>
        <w:pStyle w:val="Compact"/>
      </w:pPr>
      <w:r>
        <w:t xml:space="preserve">Partnerships with local influencers to boost brand visibility in Colombo's youth-driven market.</w:t>
      </w:r>
    </w:p>
    <w:p>
      <w:pPr>
        <w:numPr>
          <w:ilvl w:val="0"/>
          <w:numId w:val="1001"/>
        </w:numPr>
        <w:pStyle w:val="Compact"/>
      </w:pPr>
      <w:r>
        <w:t xml:space="preserve">Data analytics to track customer acquisition costs and ROI on digital campaigns.</w:t>
      </w:r>
    </w:p>
    <w:p>
      <w:pPr>
        <w:pStyle w:val="FirstParagraph"/>
      </w:pPr>
      <w:r>
        <w:t xml:space="preserve">This case study underscores the adaptability required of Marketing Managers in Colombo, where global and local objectives must be harmonized.</w:t>
      </w:r>
    </w:p>
    <w:bookmarkEnd w:id="24"/>
    <w:bookmarkEnd w:id="25"/>
    <w:bookmarkStart w:id="27" w:name="challenges-and-opportunities"/>
    <w:bookmarkStart w:id="26" w:name="Xa46fb142ee13d889e9890e3348afc68fbde5a2f"/>
    <w:p>
      <w:pPr>
        <w:pStyle w:val="Heading2"/>
      </w:pPr>
      <w:r>
        <w:t xml:space="preserve">Challenges and Opportunities for Marketing Managers in Sri Lanka Colombo</w:t>
      </w:r>
    </w:p>
    <w:p>
      <w:pPr>
        <w:pStyle w:val="FirstParagraph"/>
      </w:pPr>
      <w:r>
        <w:t xml:space="preserve">The role of a Marketing Manager in Colombo is shaped by both challenges and opportunities. Challenges include:</w:t>
      </w:r>
    </w:p>
    <w:p>
      <w:pPr>
        <w:numPr>
          <w:ilvl w:val="0"/>
          <w:numId w:val="1002"/>
        </w:numPr>
        <w:pStyle w:val="Compact"/>
      </w:pPr>
      <w:r>
        <w:t xml:space="preserve">Infrastructure limitations, such as inconsistent internet connectivity in rural areas linked to Colombo.</w:t>
      </w:r>
    </w:p>
    <w:p>
      <w:pPr>
        <w:numPr>
          <w:ilvl w:val="0"/>
          <w:numId w:val="1002"/>
        </w:numPr>
        <w:pStyle w:val="Compact"/>
      </w:pPr>
      <w:r>
        <w:t xml:space="preserve">Cultural sensitivity required to avoid misrepresentation of Sri Lankan traditions in global campaigns.</w:t>
      </w:r>
    </w:p>
    <w:p>
      <w:pPr>
        <w:numPr>
          <w:ilvl w:val="0"/>
          <w:numId w:val="1002"/>
        </w:numPr>
        <w:pStyle w:val="Compact"/>
      </w:pPr>
      <w:r>
        <w:t xml:space="preserve">Competition from MNCs with established brand recognition, such as Unilever and Coca-Cola, which dominate the Colombo market.</w:t>
      </w:r>
    </w:p>
    <w:p>
      <w:pPr>
        <w:pStyle w:val="FirstParagraph"/>
      </w:pPr>
      <w:r>
        <w:t xml:space="preserve">Opportunities arise from:</w:t>
      </w:r>
    </w:p>
    <w:p>
      <w:pPr>
        <w:numPr>
          <w:ilvl w:val="0"/>
          <w:numId w:val="1003"/>
        </w:numPr>
        <w:pStyle w:val="Compact"/>
      </w:pPr>
      <w:r>
        <w:t xml:space="preserve">The rapid adoption of smartphones (90% penetration in urban Colombo) enabling digital marketing at scale.</w:t>
      </w:r>
    </w:p>
    <w:p>
      <w:pPr>
        <w:numPr>
          <w:ilvl w:val="0"/>
          <w:numId w:val="1003"/>
        </w:numPr>
        <w:pStyle w:val="Compact"/>
      </w:pPr>
      <w:r>
        <w:t xml:space="preserve">Growth of eco-tourism and wellness sectors, creating niche markets for targeted campaigns.</w:t>
      </w:r>
    </w:p>
    <w:p>
      <w:pPr>
        <w:numPr>
          <w:ilvl w:val="0"/>
          <w:numId w:val="1003"/>
        </w:numPr>
        <w:pStyle w:val="Compact"/>
      </w:pPr>
      <w:r>
        <w:t xml:space="preserve">Government initiatives like the “Digital Sri Lanka” program, which encourages tech-driven marketing solutions.</w:t>
      </w:r>
    </w:p>
    <w:bookmarkEnd w:id="26"/>
    <w:bookmarkEnd w:id="27"/>
    <w:bookmarkStart w:id="29" w:name="strategic-recommendations"/>
    <w:bookmarkStart w:id="28" w:name="Xd013d1e65dbd3f0b1efe82f7ae2f64044cbfd65"/>
    <w:p>
      <w:pPr>
        <w:pStyle w:val="Heading2"/>
      </w:pPr>
      <w:r>
        <w:t xml:space="preserve">Strategic Recommendations for Marketing Managers in Colombo</w:t>
      </w:r>
    </w:p>
    <w:p>
      <w:pPr>
        <w:pStyle w:val="FirstParagraph"/>
      </w:pPr>
      <w:r>
        <w:t xml:space="preserve">To succeed as a Marketing Manager in Sri Lanka Colombo, professionals should:</w:t>
      </w:r>
    </w:p>
    <w:p>
      <w:pPr>
        <w:numPr>
          <w:ilvl w:val="0"/>
          <w:numId w:val="1004"/>
        </w:numPr>
        <w:pStyle w:val="Compact"/>
      </w:pPr>
      <w:r>
        <w:t xml:space="preserve">Invest in local talent training programs to build a culturally aware marketing team.</w:t>
      </w:r>
    </w:p>
    <w:p>
      <w:pPr>
        <w:numPr>
          <w:ilvl w:val="0"/>
          <w:numId w:val="1004"/>
        </w:numPr>
        <w:pStyle w:val="Compact"/>
      </w:pPr>
      <w:r>
        <w:t xml:space="preserve">Leverage AI-driven tools like chatbots and predictive analytics to enhance customer engagement.</w:t>
      </w:r>
    </w:p>
    <w:p>
      <w:pPr>
        <w:numPr>
          <w:ilvl w:val="0"/>
          <w:numId w:val="1004"/>
        </w:numPr>
        <w:pStyle w:val="Compact"/>
      </w:pPr>
      <w:r>
        <w:t xml:space="preserve">Collaborate with local universities (e.g., University of Colombo) for research partnerships on consumer behavior.</w:t>
      </w:r>
    </w:p>
    <w:p>
      <w:pPr>
        <w:numPr>
          <w:ilvl w:val="0"/>
          <w:numId w:val="1004"/>
        </w:numPr>
        <w:pStyle w:val="Compact"/>
      </w:pPr>
      <w:r>
        <w:t xml:space="preserve">Prioritize sustainability in campaigns, aligning with Sri Lanka's growing green economy.</w:t>
      </w:r>
    </w:p>
    <w:p>
      <w:pPr>
        <w:pStyle w:val="FirstParagraph"/>
      </w:pPr>
      <w:r>
        <w:t xml:space="preserve">Additionally, Marketing Managers must remain agile, adapting to policy changes such as the 2023 VAT reform affecting e-commerce in Colombo.</w:t>
      </w:r>
    </w:p>
    <w:bookmarkEnd w:id="28"/>
    <w:bookmarkEnd w:id="29"/>
    <w:bookmarkStart w:id="30" w:name="conclusion"/>
    <w:p>
      <w:pPr>
        <w:pStyle w:val="Heading2"/>
      </w:pPr>
      <w:r>
        <w:t xml:space="preserve">Conclusion</w:t>
      </w:r>
    </w:p>
    <w:p>
      <w:pPr>
        <w:pStyle w:val="FirstParagraph"/>
      </w:pPr>
      <w:r>
        <w:t xml:space="preserve">This Master Thesis highlights the pivotal role of a Marketing Manager in Sri Lanka Colombo, a city at the crossroads of tradition and modernity. By addressing local challenges and capitalizing on emerging opportunities, Marketing Managers can drive innovation and growth in sectors ranging from IT to tourism. The study underscores the need for continuous learning, cultural competence, and technological adaptability to thrive as a Marketing Manager in this dynamic economic ecosystem. Future research could explore the impact of AI on marketing ethics or the role of micro-influencers in Colombo's social media landscape.</w:t>
      </w:r>
    </w:p>
    <w:bookmarkEnd w:id="30"/>
    <w:bookmarkStart w:id="32" w:name="references"/>
    <w:p>
      <w:pPr>
        <w:pStyle w:val="Heading2"/>
      </w:pPr>
      <w:r>
        <w:t xml:space="preserve">References</w:t>
      </w:r>
    </w:p>
    <w:p>
      <w:pPr>
        <w:pStyle w:val="FirstParagraph"/>
      </w:pPr>
      <w:r>
        <w:rPr>
          <w:bCs/>
          <w:b/>
        </w:rPr>
        <w:t xml:space="preserve">Perera, K., &amp; Jayawardena, A. (2021).</w:t>
      </w:r>
      <w:r>
        <w:t xml:space="preserve"> </w:t>
      </w:r>
      <w:r>
        <w:t xml:space="preserve">"Digital Marketing in Emerging Markets: A Case Study of Sri Lanka." *Journal of South Asian Marketing Research*, 15(3), 45-67.</w:t>
      </w:r>
      <w:r>
        <w:br/>
      </w:r>
      <w:r>
        <w:rPr>
          <w:bCs/>
          <w:b/>
        </w:rPr>
        <w:t xml:space="preserve">Sri Lanka Institute of Marketing (SLIM). (2023).</w:t>
      </w:r>
      <w:r>
        <w:t xml:space="preserve"> </w:t>
      </w:r>
      <w:r>
        <w:t xml:space="preserve">Annual Report on Market Trends in Colombo. Retrieved from</w:t>
      </w:r>
      <w:r>
        <w:t xml:space="preserve"> </w:t>
      </w:r>
      <w:hyperlink r:id="rId31">
        <w:r>
          <w:rPr>
            <w:rStyle w:val="Hyperlink"/>
          </w:rPr>
          <w:t xml:space="preserve">slim.lk</w:t>
        </w:r>
      </w:hyperlink>
      <w:r>
        <w:t xml:space="preserve">.</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slim.lk" TargetMode="External" /></Relationships>
</file>

<file path=word/_rels/footnotes.xml.rels><?xml version="1.0" encoding="UTF-8"?><Relationships xmlns="http://schemas.openxmlformats.org/package/2006/relationships"><Relationship Type="http://schemas.openxmlformats.org/officeDocument/2006/relationships/hyperlink" Id="rId31" Target="https://www.slim.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Sri Lanka Colombo</dc:title>
  <dc:creator/>
  <dc:language>en</dc:language>
  <cp:keywords/>
  <dcterms:created xsi:type="dcterms:W3CDTF">2026-07-23T08:46:36Z</dcterms:created>
  <dcterms:modified xsi:type="dcterms:W3CDTF">2026-07-23T08:46:36Z</dcterms:modified>
</cp:coreProperties>
</file>

<file path=docProps/custom.xml><?xml version="1.0" encoding="utf-8"?>
<Properties xmlns="http://schemas.openxmlformats.org/officeDocument/2006/custom-properties" xmlns:vt="http://schemas.openxmlformats.org/officeDocument/2006/docPropsVTypes"/>
</file>