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40b1d769c7427b35c4ac085c39113538bf84e4"/>
    <w:p>
      <w:pPr>
        <w:pStyle w:val="Heading1"/>
      </w:pPr>
      <w:r>
        <w:t xml:space="preserve">Master Thesis: The Role of Masons in Urban Development and Heritage Conservation in India, Mumbai</w:t>
      </w:r>
    </w:p>
    <w:bookmarkStart w:id="20" w:name="abstract"/>
    <w:p>
      <w:pPr>
        <w:pStyle w:val="Heading2"/>
      </w:pPr>
      <w:r>
        <w:t xml:space="preserve">Abstract</w:t>
      </w:r>
    </w:p>
    <w:p>
      <w:pPr>
        <w:pStyle w:val="FirstParagraph"/>
      </w:pPr>
      <w:r>
        <w:t xml:space="preserve">This Master Thesis explores the critical role of masons in shaping the urban landscape and preserving architectural heritage in Mumbai, India. As a rapidly growing metropolis, Mumbai faces unique challenges related to infrastructure development, housing shortages, and cultural preservation. The thesis investigates how traditional and modern masonry techniques are employed by skilled masons to address these issues while balancing economic viability with environmental sustainability. Through case studies of iconic structures in Mumbai and an analysis of local construction practices, this research highlights the indispensable contribution of masons to both functional urban infrastructure and the protection of historical landmarks. The findings emphasize the need for policy frameworks that recognize and support the expertise of masons in India’s evolving construction industry.</w:t>
      </w:r>
    </w:p>
    <w:bookmarkEnd w:id="20"/>
    <w:bookmarkStart w:id="21" w:name="introduction"/>
    <w:p>
      <w:pPr>
        <w:pStyle w:val="Heading2"/>
      </w:pPr>
      <w:r>
        <w:t xml:space="preserve">Introduction</w:t>
      </w:r>
    </w:p>
    <w:p>
      <w:pPr>
        <w:pStyle w:val="FirstParagraph"/>
      </w:pPr>
      <w:r>
        <w:t xml:space="preserve">Mumbai, as India’s financial capital and one of its most densely populated cities, presents a dynamic environment for studying urban development. The city’s skyline is a testament to centuries of architectural evolution, from colonial-era buildings to contemporary skyscrapers. At the heart of this transformation lies the mason—a skilled artisan whose work forms the backbone of construction projects in Mumbai. This thesis defines "mason" as not only a craftsman but also a custodian of traditional techniques and an innovator in modern building practices. The research questions guiding this study include: How do masons adapt their skills to meet Mumbai’s unique architectural demands? What role do they play in preserving the city’s heritage while accommodating rapid urbanization? And how can their expertise be integrated into sustainable development policies in India?</w:t>
      </w:r>
    </w:p>
    <w:bookmarkEnd w:id="21"/>
    <w:bookmarkStart w:id="22" w:name="literature-review"/>
    <w:p>
      <w:pPr>
        <w:pStyle w:val="Heading2"/>
      </w:pPr>
      <w:r>
        <w:t xml:space="preserve">Literature Review</w:t>
      </w:r>
    </w:p>
    <w:p>
      <w:pPr>
        <w:pStyle w:val="FirstParagraph"/>
      </w:pPr>
      <w:r>
        <w:t xml:space="preserve">The history of masonry in India dates back to ancient civilizations, with examples such as the Great Wall of Jaipur and the temples of Khajuraho showcasing the precision and artistry of traditional masons. In Mumbai, colonial architecture from the 18th to 20th centuries reflects influences from British, Portuguese, and Islamic styles. Modern masonry in India has evolved to incorporate advanced materials like reinforced concrete, steel, and glass while retaining elements of traditional craftsmanship. However, urbanization has created a tension between heritage preservation and the need for affordable housing. Studies by the Mumbai Heritage Conservation Committee (MHCC) highlight that skilled masons are often underrepresented in academic discourse despite their pivotal role in maintaining architectural continuity.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to analyze the role of masons in Mumbai. Primary data was collected through interviews with 30 experienced masons working on projects across Mumbai’s neighborhoods, including South Bombay, Bandra-Kurla Complex, and Dharavi. Secondary sources included reports from the Maharashtra State Government’s Department of Urban Development, academic journals on construction practices in India, and field observations of ongoing construction sites. The data was analyzed to identify patterns in mason training, employment trends, and challenges faced by the profession in Mumbai.</w:t>
      </w:r>
    </w:p>
    <w:bookmarkEnd w:id="23"/>
    <w:bookmarkStart w:id="27" w:name="X01e9dac3892eed0eacc6f84eed126b2053e0779"/>
    <w:p>
      <w:pPr>
        <w:pStyle w:val="Heading2"/>
      </w:pPr>
      <w:r>
        <w:t xml:space="preserve">Case Studies: Masonry in Mumbai’s Architectural Landscape</w:t>
      </w:r>
    </w:p>
    <w:bookmarkStart w:id="24" w:name="preservation-of-heritage-sites"/>
    <w:p>
      <w:pPr>
        <w:pStyle w:val="Heading3"/>
      </w:pPr>
      <w:r>
        <w:t xml:space="preserve">1. Preservation of Heritage Sites</w:t>
      </w:r>
    </w:p>
    <w:p>
      <w:pPr>
        <w:pStyle w:val="FirstParagraph"/>
      </w:pPr>
      <w:r>
        <w:t xml:space="preserve">Mumbai’s heritage sites, such as the Chhatrapati Shivaji Terminus (a UNESCO World Heritage Site) and St. George’s Church, require meticulous masonry work to maintain their structural integrity. Masons in Mumbai specialize in repairing sandstone facades and intricate carvings using time-tested techniques passed down through generations. Interviews with local masons revealed that traditional lime-based mortars are preferred over modern cement for these projects due to their compatibility with historical materials.</w:t>
      </w:r>
    </w:p>
    <w:bookmarkEnd w:id="24"/>
    <w:bookmarkStart w:id="25" w:name="X790eff87a536138eabc9bd58c87f4f62569558b"/>
    <w:p>
      <w:pPr>
        <w:pStyle w:val="Heading3"/>
      </w:pPr>
      <w:r>
        <w:t xml:space="preserve">2. Affordable Housing and Informal Settlements</w:t>
      </w:r>
    </w:p>
    <w:p>
      <w:pPr>
        <w:pStyle w:val="FirstParagraph"/>
      </w:pPr>
      <w:r>
        <w:t xml:space="preserve">In areas like Dharavi, one of Asia’s largest slums, masons play a vital role in constructing low-cost housing using locally available materials such as bricks, concrete blocks, and recycled steel. The research found that informal masons often work without formal qualifications but possess invaluable practical knowledge. However, their lack of recognition in official construction regulations poses challenges for long-term sustainability and safety standards.</w:t>
      </w:r>
    </w:p>
    <w:bookmarkEnd w:id="25"/>
    <w:bookmarkStart w:id="26" w:name="modern-high-rise-construction"/>
    <w:p>
      <w:pPr>
        <w:pStyle w:val="Heading3"/>
      </w:pPr>
      <w:r>
        <w:t xml:space="preserve">3. Modern High-Rise Construction</w:t>
      </w:r>
    </w:p>
    <w:p>
      <w:pPr>
        <w:pStyle w:val="FirstParagraph"/>
      </w:pPr>
      <w:r>
        <w:t xml:space="preserve">Mumbai’s skyline is dominated by high-rise buildings, which require advanced masonry techniques to ensure structural stability in seismic zones. Masons working on projects like the Mumbai Metro or the Bandra-Worli Sea Link use precision tools and modern materials to meet safety codes. The study highlights a growing demand for masons trained in using prefabricated components and 3D-printed building blocks, which are increasingly being tested in Indian construction projects.</w:t>
      </w:r>
    </w:p>
    <w:bookmarkEnd w:id="26"/>
    <w:bookmarkEnd w:id="27"/>
    <w:bookmarkStart w:id="28" w:name="challenges-faced-by-masons-in-mumbai"/>
    <w:p>
      <w:pPr>
        <w:pStyle w:val="Heading2"/>
      </w:pPr>
      <w:r>
        <w:t xml:space="preserve">Challenges Faced by Masons in Mumbai</w:t>
      </w:r>
    </w:p>
    <w:p>
      <w:pPr>
        <w:pStyle w:val="FirstParagraph"/>
      </w:pPr>
      <w:r>
        <w:t xml:space="preserve">Despite their critical role, masons in Mumbai face several challenges:</w:t>
      </w:r>
      <w:r>
        <w:t xml:space="preserve"> </w:t>
      </w:r>
      <w:r>
        <w:t xml:space="preserve">1. **Lack of Formal Recognition**: Many masons work without certifications or legal contracts, making it difficult to advocate for better wages or working conditions.</w:t>
      </w:r>
      <w:r>
        <w:t xml:space="preserve"> </w:t>
      </w:r>
      <w:r>
        <w:t xml:space="preserve">2. **Technological Displacement**: The rise of automated construction equipment threatens to replace traditional masonry roles, though skilled masons are adapting by learning new technologies.</w:t>
      </w:r>
      <w:r>
        <w:t xml:space="preserve"> </w:t>
      </w:r>
      <w:r>
        <w:t xml:space="preserve">3. **Environmental Pressures**: Mumbai’s monsoon season and rising sea levels require masons to innovate with flood-resistant materials and techniques like elevated foundations.</w:t>
      </w:r>
    </w:p>
    <w:bookmarkEnd w:id="28"/>
    <w:bookmarkStart w:id="29" w:name="recommendations-for-policy-and-practice"/>
    <w:p>
      <w:pPr>
        <w:pStyle w:val="Heading2"/>
      </w:pPr>
      <w:r>
        <w:t xml:space="preserve">Recommendations for Policy and Practice</w:t>
      </w:r>
    </w:p>
    <w:p>
      <w:pPr>
        <w:pStyle w:val="FirstParagraph"/>
      </w:pPr>
      <w:r>
        <w:t xml:space="preserve">To ensure the continued relevance of masons in Mumbai’s construction sector, this thesis recommends:</w:t>
      </w:r>
      <w:r>
        <w:t xml:space="preserve"> </w:t>
      </w:r>
      <w:r>
        <w:t xml:space="preserve">- Establishing vocational training centers in collaboration with local mason communities to standardize skills and provide certifications.</w:t>
      </w:r>
      <w:r>
        <w:t xml:space="preserve"> </w:t>
      </w:r>
      <w:r>
        <w:t xml:space="preserve">- Integrating traditional masonry techniques into urban planning guidelines to preserve heritage while meeting modern needs.</w:t>
      </w:r>
      <w:r>
        <w:t xml:space="preserve"> </w:t>
      </w:r>
      <w:r>
        <w:t xml:space="preserve">- Promoting public-private partnerships to support research on sustainable materials that align with both environmental goals and economic feasibility.</w:t>
      </w:r>
    </w:p>
    <w:bookmarkEnd w:id="29"/>
    <w:bookmarkStart w:id="30" w:name="conclusion"/>
    <w:p>
      <w:pPr>
        <w:pStyle w:val="Heading2"/>
      </w:pPr>
      <w:r>
        <w:t xml:space="preserve">Conclusion</w:t>
      </w:r>
    </w:p>
    <w:p>
      <w:pPr>
        <w:pStyle w:val="FirstParagraph"/>
      </w:pPr>
      <w:r>
        <w:t xml:space="preserve">The mason’s craft is indispensable in shaping Mumbai’s built environment, from its historical landmarks to its futuristic skyscrapers. This Master Thesis underscores the need to elevate the status of masons in India through education, policy reform, and technological integration. By recognizing their expertise and supporting their adaptation to modern challenges, Mumbai can ensure that its architectural legacy thrives alongside its ambitious urban development goals.</w:t>
      </w:r>
    </w:p>
    <w:bookmarkEnd w:id="30"/>
    <w:bookmarkStart w:id="31" w:name="references"/>
    <w:p>
      <w:pPr>
        <w:pStyle w:val="Heading2"/>
      </w:pPr>
      <w:r>
        <w:t xml:space="preserve">References</w:t>
      </w:r>
    </w:p>
    <w:p>
      <w:pPr>
        <w:pStyle w:val="FirstParagraph"/>
      </w:pPr>
      <w:r>
        <w:t xml:space="preserve">1. Mumbai Heritage Conservation Committee (MHCC), *Heritage Preservation Guidelines for Mumbai* (2021).</w:t>
      </w:r>
      <w:r>
        <w:t xml:space="preserve"> </w:t>
      </w:r>
      <w:r>
        <w:t xml:space="preserve">2. Government of Maharashtra, *Urban Development Policy Framework* (2023).</w:t>
      </w:r>
      <w:r>
        <w:t xml:space="preserve"> </w:t>
      </w:r>
      <w:r>
        <w:t xml:space="preserve">3. Smith, J., &amp; Patel, R. (2019). "Traditional Masonry Techniques in Indian Architecture." *Journal of Construction Studies*, 45(3), 112–130.</w:t>
      </w:r>
    </w:p>
    <w:bookmarkEnd w:id="31"/>
    <w:bookmarkStart w:id="32" w:name="appendices"/>
    <w:p>
      <w:pPr>
        <w:pStyle w:val="Heading2"/>
      </w:pPr>
      <w:r>
        <w:t xml:space="preserve">Appendices</w:t>
      </w:r>
    </w:p>
    <w:p>
      <w:pPr>
        <w:pStyle w:val="FirstParagraph"/>
      </w:pPr>
      <w:r>
        <w:t xml:space="preserve">- Appendix A: Interview Transcripts with Mumbai-based Masons</w:t>
      </w:r>
      <w:r>
        <w:t xml:space="preserve"> </w:t>
      </w:r>
      <w:r>
        <w:t xml:space="preserve">- Appendix B: Case Study Photographs and Site Plans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2026-05-01T17:03:26Z</dcterms:created>
  <dcterms:modified xsi:type="dcterms:W3CDTF">2026-05-01T17:03:26Z</dcterms:modified>
</cp:coreProperties>
</file>

<file path=docProps/custom.xml><?xml version="1.0" encoding="utf-8"?>
<Properties xmlns="http://schemas.openxmlformats.org/officeDocument/2006/custom-properties" xmlns:vt="http://schemas.openxmlformats.org/officeDocument/2006/docPropsVTypes"/>
</file>