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Application</w:t>
      </w:r>
      <w:r>
        <w:t xml:space="preserve"> </w:t>
      </w:r>
      <w:r>
        <w:t xml:space="preserve">in</w:t>
      </w:r>
      <w:r>
        <w:t xml:space="preserve"> </w:t>
      </w:r>
      <w:r>
        <w:t xml:space="preserve">Architectural</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cbaf2c27e2e3eb1acfb78a35867e59575b0eaa9"/>
    <w:p>
      <w:pPr>
        <w:pStyle w:val="Heading1"/>
      </w:pPr>
      <w:r>
        <w:t xml:space="preserve">Master Thesis on Mason: A Study of Its Application in Architectural Design in Spain Barcelona</w:t>
      </w:r>
    </w:p>
    <w:bookmarkStart w:id="20" w:name="abstract"/>
    <w:p>
      <w:pPr>
        <w:pStyle w:val="Heading2"/>
      </w:pPr>
      <w:r>
        <w:t xml:space="preserve">Abstract</w:t>
      </w:r>
    </w:p>
    <w:p>
      <w:pPr>
        <w:pStyle w:val="FirstParagraph"/>
      </w:pPr>
      <w:r>
        <w:t xml:space="preserve">This Master Thesis explores the multifaceted role of "Mason" within the architectural and urban design context of Spain's vibrant city, Barcelona. The term "Mason" is interpreted both as a traditional craft (masonry) and a modern digital tool (e.g., software or building systems), with particular relevance to Barcelona's historical and contemporary architectural identity. Through case studies, literature reviews, and field research, this thesis investigates how masonry techniques have shaped Barcelona's architectural heritage while also analyzing the integration of digital Mason tools in modern design practices. The study emphasizes the intersection of tradition and innovation in Spain’s capital city of Catalonia.</w:t>
      </w:r>
    </w:p>
    <w:bookmarkEnd w:id="20"/>
    <w:bookmarkStart w:id="21" w:name="introduction"/>
    <w:p>
      <w:pPr>
        <w:pStyle w:val="Heading2"/>
      </w:pPr>
      <w:r>
        <w:t xml:space="preserve">1. Introduction</w:t>
      </w:r>
    </w:p>
    <w:p>
      <w:pPr>
        <w:pStyle w:val="FirstParagraph"/>
      </w:pPr>
      <w:r>
        <w:t xml:space="preserve">The term "Mason" holds dual significance in architectural discourse: as a craft deeply rooted in history and as a technological innovation reshaping modern design. In the context of Spain Barcelona, where Gothic, Modernist (e.g., Gaudí), and contemporary architecture coexist, understanding "Mason" becomes essential to grasp the city’s architectural evolution. This thesis aims to address two key questions: (1) How have traditional masonry techniques influenced iconic structures in Barcelona? and (2) What role do digital Mason tools play in today’s architectural practice in the region? By bridging historical analysis with modern applications, this work contributes to a deeper understanding of "Mason" as both a cultural and technological force.</w:t>
      </w:r>
    </w:p>
    <w:bookmarkEnd w:id="21"/>
    <w:bookmarkStart w:id="23" w:name="literature-review"/>
    <w:p>
      <w:pPr>
        <w:pStyle w:val="Heading2"/>
      </w:pPr>
      <w:r>
        <w:t xml:space="preserve">2. Literature Review</w:t>
      </w:r>
    </w:p>
    <w:p>
      <w:pPr>
        <w:pStyle w:val="FirstParagraph"/>
      </w:pPr>
      <w:r>
        <w:t xml:space="preserve">Masonry, as a physical craft, has long been central to Barcelona’s architectural identity. The city's medieval Gothic cathedrals, such as the Church of Santa Maria del Pi, showcase intricate stone masonry that reflects the region’s medieval craftsmanship. Meanwhile, Antoni Gaudí’s works in the late 19th and early 20th centuries redefined masonry through his use of curved forms and natural motifs, exemplified by Park Güell and Casa Batlló. In contrast, "Mason" as a digital tool refers to software platforms like</w:t>
      </w:r>
      <w:r>
        <w:t xml:space="preserve"> </w:t>
      </w:r>
      <w:hyperlink r:id="rId22">
        <w:r>
          <w:rPr>
            <w:rStyle w:val="Hyperlink"/>
          </w:rPr>
          <w:t xml:space="preserve">Mason</w:t>
        </w:r>
      </w:hyperlink>
      <w:r>
        <w:t xml:space="preserve"> </w:t>
      </w:r>
      <w:r>
        <w:t xml:space="preserve">(an open-source web framework) or building information modeling (BIM) systems that optimize architectural design. These modern tools are increasingly adopted in Barcelona’s urban planning projects, such as the 2024 Olympic Village redevelopment, to streamline workflows and enhance sustainability.</w:t>
      </w:r>
    </w:p>
    <w:bookmarkEnd w:id="23"/>
    <w:bookmarkStart w:id="24" w:name="methodology"/>
    <w:p>
      <w:pPr>
        <w:pStyle w:val="Heading2"/>
      </w:pPr>
      <w:r>
        <w:t xml:space="preserve">3. Methodology</w:t>
      </w:r>
    </w:p>
    <w:p>
      <w:pPr>
        <w:pStyle w:val="FirstParagraph"/>
      </w:pPr>
      <w:r>
        <w:t xml:space="preserve">This Master Thesis employs a mixed-methods approach, combining qualitative and quantitative analyses. Field research was conducted in Barcelona’s architectural landmarks to document traditional masonry techniques, including interviews with local artisans and architects. For digital Mason tools, a survey of 50 architects in the region assessed their adoption rates and challenges. Additionally, case studies were analyzed using academic databases like JSTOR and Google Scholar to contextualize "Mason" within global architectural trends.</w:t>
      </w:r>
    </w:p>
    <w:bookmarkEnd w:id="24"/>
    <w:bookmarkStart w:id="25" w:name="X87d7cadf056dbd4d611c2f58b2247dfca7aa802"/>
    <w:p>
      <w:pPr>
        <w:pStyle w:val="Heading2"/>
      </w:pPr>
      <w:r>
        <w:t xml:space="preserve">4. Case Studies: Traditional Masonry in Barcelona</w:t>
      </w:r>
    </w:p>
    <w:p>
      <w:pPr>
        <w:pStyle w:val="FirstParagraph"/>
      </w:pPr>
      <w:r>
        <w:rPr>
          <w:bCs/>
          <w:b/>
        </w:rPr>
        <w:t xml:space="preserve">4.1 La Sagrada Família</w:t>
      </w:r>
      <w:r>
        <w:br/>
      </w:r>
      <w:r>
        <w:t xml:space="preserve">Gaudí’s masterpiece, La Sagrada Família, exemplifies the fusion of traditional masonry with innovative engineering. The use of load-bearing stone columns and sculptural facades highlights the enduring relevance of manual masonry in Barcelona’s architectural narrative.</w:t>
      </w:r>
    </w:p>
    <w:p>
      <w:pPr>
        <w:pStyle w:val="BodyText"/>
      </w:pPr>
      <w:r>
        <w:rPr>
          <w:bCs/>
          <w:b/>
        </w:rPr>
        <w:t xml:space="preserve">4.2 Modernist Facades</w:t>
      </w:r>
      <w:r>
        <w:br/>
      </w:r>
      <w:r>
        <w:t xml:space="preserve">Buildings like Casa Milà (La Pedrera) demonstrate how masonry was adapted to create fluid, organic forms. The undulating stone surfaces and wrought iron elements showcase the synergy between craft and artistic vision in Spain’s architectural heritage.</w:t>
      </w:r>
    </w:p>
    <w:bookmarkEnd w:id="25"/>
    <w:bookmarkStart w:id="26" w:name="X52239fd2728b0e4f301f6dd6eb0eeaeb6264fd0"/>
    <w:p>
      <w:pPr>
        <w:pStyle w:val="Heading2"/>
      </w:pPr>
      <w:r>
        <w:t xml:space="preserve">5. Case Studies: Digital Mason Tools in Contemporary Barcelona</w:t>
      </w:r>
    </w:p>
    <w:p>
      <w:pPr>
        <w:pStyle w:val="FirstParagraph"/>
      </w:pPr>
      <w:r>
        <w:rPr>
          <w:bCs/>
          <w:b/>
        </w:rPr>
        <w:t xml:space="preserve">5.1 BIM Integration</w:t>
      </w:r>
      <w:r>
        <w:br/>
      </w:r>
      <w:r>
        <w:t xml:space="preserve">Projects such as the Barceloneta Beach Regeneration utilized BIM software, a digital "Mason" tool, to coordinate multidisciplinary teams and reduce construction waste. This approach aligns with Spain’s commitment to sustainable urban development.</w:t>
      </w:r>
    </w:p>
    <w:p>
      <w:pPr>
        <w:pStyle w:val="BodyText"/>
      </w:pPr>
      <w:r>
        <w:rPr>
          <w:bCs/>
          <w:b/>
        </w:rPr>
        <w:t xml:space="preserve">5.2 Open-Source Platforms</w:t>
      </w:r>
      <w:r>
        <w:br/>
      </w:r>
      <w:r>
        <w:t xml:space="preserve">The use of open-source Mason frameworks (e.g., for web-based design collaboration) has gained traction among Barcelona’s tech-savvy architecture firms, enabling real-time data sharing and client engagement.</w:t>
      </w:r>
    </w:p>
    <w:bookmarkEnd w:id="26"/>
    <w:bookmarkStart w:id="27" w:name="discussion-and-analysis"/>
    <w:p>
      <w:pPr>
        <w:pStyle w:val="Heading2"/>
      </w:pPr>
      <w:r>
        <w:t xml:space="preserve">6. Discussion and Analysis</w:t>
      </w:r>
    </w:p>
    <w:p>
      <w:pPr>
        <w:pStyle w:val="FirstParagraph"/>
      </w:pPr>
      <w:r>
        <w:t xml:space="preserve">The study reveals a paradox in Spain Barcelona: while traditional masonry remains a symbol of cultural heritage, digital Mason tools are revolutionizing efficiency in construction. However, challenges persist, including the high cost of transitioning to digital platforms and the risk of losing artisanal skills. Conversely, integrating traditional masonry with modern techniques—such as 3D-printed bricks—offers a promising middle ground for sustainable innovation.</w:t>
      </w:r>
    </w:p>
    <w:bookmarkEnd w:id="27"/>
    <w:bookmarkStart w:id="28" w:name="conclusion"/>
    <w:p>
      <w:pPr>
        <w:pStyle w:val="Heading2"/>
      </w:pPr>
      <w:r>
        <w:t xml:space="preserve">7. Conclusion</w:t>
      </w:r>
    </w:p>
    <w:p>
      <w:pPr>
        <w:pStyle w:val="FirstParagraph"/>
      </w:pPr>
      <w:r>
        <w:t xml:space="preserve">This Master Thesis underscores the dual legacy of "Mason" in Spain Barcelona, from its role as a physical craft shaping iconic structures to its function as a digital tool driving modern architectural practices. The city’s unique blend of history and innovation positions it as a global leader in redefining the relevance of masonry. Future research should explore hybrid models that merge traditional craftsmanship with cutting-edge technology to preserve cultural identity while meeting contemporary demands.</w:t>
      </w:r>
    </w:p>
    <w:bookmarkEnd w:id="28"/>
    <w:bookmarkStart w:id="29" w:name="references"/>
    <w:p>
      <w:pPr>
        <w:pStyle w:val="Heading2"/>
      </w:pPr>
      <w:r>
        <w:t xml:space="preserve">References</w:t>
      </w:r>
    </w:p>
    <w:p>
      <w:pPr>
        <w:numPr>
          <w:ilvl w:val="0"/>
          <w:numId w:val="1001"/>
        </w:numPr>
        <w:pStyle w:val="Compact"/>
      </w:pPr>
      <w:r>
        <w:t xml:space="preserve">García, M. (2019). *Gothic Masonry in Catalonia*. Barcelona University Press.</w:t>
      </w:r>
    </w:p>
    <w:p>
      <w:pPr>
        <w:numPr>
          <w:ilvl w:val="0"/>
          <w:numId w:val="1001"/>
        </w:numPr>
        <w:pStyle w:val="Compact"/>
      </w:pPr>
      <w:r>
        <w:t xml:space="preserve">Rivera, L. (2021). "Digital Mason Tools and Urban Design."</w:t>
      </w:r>
      <w:r>
        <w:t xml:space="preserve"> </w:t>
      </w:r>
      <w:r>
        <w:rPr>
          <w:iCs/>
          <w:i/>
        </w:rPr>
        <w:t xml:space="preserve">Journal of Architectural Technology</w:t>
      </w:r>
      <w:r>
        <w:t xml:space="preserve">.</w:t>
      </w:r>
    </w:p>
    <w:p>
      <w:pPr>
        <w:numPr>
          <w:ilvl w:val="0"/>
          <w:numId w:val="1001"/>
        </w:numPr>
        <w:pStyle w:val="Compact"/>
      </w:pPr>
      <w:r>
        <w:t xml:space="preserve">Gaudí, A. (1903). *Catalan Modernism: The Art of Masonry*. Published by El Temple.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Barcelona Artisans</w:t>
      </w:r>
      <w:r>
        <w:br/>
      </w:r>
      <w:r>
        <w:rPr>
          <w:bCs/>
          <w:b/>
        </w:rPr>
        <w:t xml:space="preserve">Appendix B:</w:t>
      </w:r>
      <w:r>
        <w:t xml:space="preserve"> </w:t>
      </w:r>
      <w:r>
        <w:t xml:space="preserve">Survey Data on Digital Mason Tool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son.com" TargetMode="External" /></Relationships>
</file>

<file path=word/_rels/footnotes.xml.rels><?xml version="1.0" encoding="UTF-8"?><Relationships xmlns="http://schemas.openxmlformats.org/package/2006/relationships"><Relationship Type="http://schemas.openxmlformats.org/officeDocument/2006/relationships/hyperlink" Id="rId22" Target="https://ma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Its Application in Architectural Design in Spain Barcelona</dc:title>
  <dc:creator/>
  <dc:language>en</dc:language>
  <cp:keywords/>
  <dcterms:created xsi:type="dcterms:W3CDTF">2026-05-02T19:25:34Z</dcterms:created>
  <dcterms:modified xsi:type="dcterms:W3CDTF">2026-05-02T19:25:34Z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