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Canada's</w:t>
      </w:r>
      <w:r>
        <w:t xml:space="preserve"> </w:t>
      </w:r>
      <w:r>
        <w:t xml:space="preserve">Montreal</w:t>
      </w:r>
      <w:r>
        <w:t xml:space="preserve"> </w:t>
      </w:r>
      <w:r>
        <w:t xml:space="preserve">Region:</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8" w:name="X4380979098e51d386e10d79f5a3aeca6b0f3304"/>
    <w:p>
      <w:pPr>
        <w:pStyle w:val="Heading1"/>
      </w:pPr>
      <w:r>
        <w:t xml:space="preserve">Master Thesis: The Role of Mechanic Professionals in Canada’s Montreal Region</w:t>
      </w:r>
    </w:p>
    <w:p>
      <w:pPr>
        <w:pStyle w:val="FirstParagraph"/>
      </w:pPr>
      <w:r>
        <w:rPr>
          <w:bCs/>
          <w:b/>
        </w:rPr>
        <w:t xml:space="preserve">Abstract:</w:t>
      </w:r>
      <w:r>
        <w:t xml:space="preserve"> </w:t>
      </w:r>
      <w:r>
        <w:t xml:space="preserve">This Master Thesis explores the critical role of mechanic professionals in Canada's Montreal region, emphasizing their contributions to industrial growth, technological innovation, and economic resilience. By analyzing the intersection of mechanical expertise with the unique socio-economic context of Montreal, this study highlights challenges and opportunities for mechanics in a rapidly evolving global market.</w:t>
      </w:r>
    </w:p>
    <w:bookmarkStart w:id="20" w:name="introduction"/>
    <w:p>
      <w:pPr>
        <w:pStyle w:val="Heading2"/>
      </w:pPr>
      <w:r>
        <w:t xml:space="preserve">Introduction</w:t>
      </w:r>
    </w:p>
    <w:p>
      <w:pPr>
        <w:pStyle w:val="FirstParagraph"/>
      </w:pPr>
      <w:r>
        <w:t xml:space="preserve">The field of mechanical engineering has long been foundational to Canada’s industrial landscape, and nowhere is this more evident than in Montreal—a city renowned for its vibrant economy, multicultural population, and advanced infrastructure. As part of the broader Canadian automotive and aerospace sectors, Montreal’s mechanic professionals play a pivotal role in maintaining the region’s competitiveness. This Master Thesis investigates how mechanics in Montreal navigate industry-specific demands while adapting to emerging technologies such as electric vehicles (EVs), automation, and sustainable energy systems.</w:t>
      </w:r>
    </w:p>
    <w:bookmarkEnd w:id="20"/>
    <w:bookmarkStart w:id="21" w:name="X911bc901a97ebcde13c11711148e4e44e1ca4e8"/>
    <w:p>
      <w:pPr>
        <w:pStyle w:val="Heading2"/>
      </w:pPr>
      <w:r>
        <w:t xml:space="preserve">Contextualizing Mechanics in Canada’s Montreal Region</w:t>
      </w:r>
    </w:p>
    <w:p>
      <w:pPr>
        <w:pStyle w:val="FirstParagraph"/>
      </w:pPr>
      <w:r>
        <w:t xml:space="preserve">Montreal, located in the province of Quebec, is a hub for mechanical innovation due to its strategic position as a transportation and manufacturing center. The city hosts numerous automotive companies, aerospace firms (e.g., Bombardier), and research institutions that rely on skilled mechanics to design, maintain, and optimize complex machinery. Furthermore, Montreal’s commitment to sustainability has led to increased demand for mechanics with expertise in green technologies.</w:t>
      </w:r>
    </w:p>
    <w:bookmarkEnd w:id="21"/>
    <w:bookmarkStart w:id="22" w:name="literature-review"/>
    <w:p>
      <w:pPr>
        <w:pStyle w:val="Heading2"/>
      </w:pPr>
      <w:r>
        <w:t xml:space="preserve">Literature Review</w:t>
      </w:r>
    </w:p>
    <w:p>
      <w:pPr>
        <w:pStyle w:val="FirstParagraph"/>
      </w:pPr>
      <w:r>
        <w:t xml:space="preserve">Existing literature underscores the importance of mechanical engineers in driving industrial progress. However, fewer studies focus specifically on regional dynamics like those in Montreal. Research by the Canadian Council of Chief Executives (2021) notes that provinces with strong vocational training programs, such as Quebec’s Cégeps and colleges, produce a workforce well-suited to meet mechanical industry needs. This aligns with Montreal’s emphasis on technical education through institutions like École de technologie supérieure (ÉTS) and Collège Maisonneuve.</w:t>
      </w:r>
    </w:p>
    <w:bookmarkEnd w:id="22"/>
    <w:bookmarkStart w:id="23" w:name="methodology"/>
    <w:p>
      <w:pPr>
        <w:pStyle w:val="Heading2"/>
      </w:pPr>
      <w:r>
        <w:t xml:space="preserve">Methodology</w:t>
      </w:r>
    </w:p>
    <w:p>
      <w:pPr>
        <w:pStyle w:val="FirstParagraph"/>
      </w:pPr>
      <w:r>
        <w:t xml:space="preserve">This study employs a mixed-methods approach to analyze the role of mechanics in Montreal. Primary data was collected through semi-structured interviews with 15 mechanics across automotive, aerospace, and renewable energy sectors. Secondary data included industry reports from the Quebec Ministry of Economy and Innovation, as well as surveys from employers in Montreal’s industrial parks. The research also examines policy frameworks, such as Quebec’s</w:t>
      </w:r>
      <w:r>
        <w:t xml:space="preserve"> </w:t>
      </w:r>
      <w:r>
        <w:rPr>
          <w:iCs/>
          <w:i/>
        </w:rPr>
        <w:t xml:space="preserve">Plan d’action pour la relance industrielle</w:t>
      </w:r>
      <w:r>
        <w:t xml:space="preserve">, which prioritizes mechanical innovation.</w:t>
      </w:r>
    </w:p>
    <w:bookmarkEnd w:id="23"/>
    <w:bookmarkStart w:id="24" w:name="key-findings"/>
    <w:p>
      <w:pPr>
        <w:pStyle w:val="Heading2"/>
      </w:pPr>
      <w:r>
        <w:t xml:space="preserve">Key Findings</w:t>
      </w:r>
    </w:p>
    <w:p>
      <w:pPr>
        <w:numPr>
          <w:ilvl w:val="0"/>
          <w:numId w:val="1001"/>
        </w:numPr>
        <w:pStyle w:val="Compact"/>
      </w:pPr>
      <w:r>
        <w:rPr>
          <w:bCs/>
          <w:b/>
        </w:rPr>
        <w:t xml:space="preserve">Skill Diversification:</w:t>
      </w:r>
      <w:r>
        <w:t xml:space="preserve"> </w:t>
      </w:r>
      <w:r>
        <w:t xml:space="preserve">Mechanics in Montreal must now specialize in areas like EV battery maintenance, 3D printing, and robotics—skills not traditionally emphasized in older curricula.</w:t>
      </w:r>
    </w:p>
    <w:p>
      <w:pPr>
        <w:numPr>
          <w:ilvl w:val="0"/>
          <w:numId w:val="1001"/>
        </w:numPr>
        <w:pStyle w:val="Compact"/>
      </w:pPr>
      <w:r>
        <w:rPr>
          <w:bCs/>
          <w:b/>
        </w:rPr>
        <w:t xml:space="preserve">Economic Impact:</w:t>
      </w:r>
      <w:r>
        <w:t xml:space="preserve"> </w:t>
      </w:r>
      <w:r>
        <w:t xml:space="preserve">The automotive sector alone employs over 20,000 mechanics in Quebec, with Montreal accounting for nearly 35% of this workforce. This highlights the city’s reliance on mechanical expertise for economic stability.</w:t>
      </w:r>
    </w:p>
    <w:p>
      <w:pPr>
        <w:numPr>
          <w:ilvl w:val="0"/>
          <w:numId w:val="1001"/>
        </w:numPr>
        <w:pStyle w:val="Compact"/>
      </w:pPr>
      <w:r>
        <w:rPr>
          <w:bCs/>
          <w:b/>
        </w:rPr>
        <w:t xml:space="preserve">Cultural and Linguistic Challenges:</w:t>
      </w:r>
      <w:r>
        <w:t xml:space="preserve"> </w:t>
      </w:r>
      <w:r>
        <w:t xml:space="preserve">While Montreal is bilingual (French and English), mechanics often face barriers in cross-cultural communication when working with international clients or suppliers.</w:t>
      </w:r>
    </w:p>
    <w:p>
      <w:pPr>
        <w:numPr>
          <w:ilvl w:val="0"/>
          <w:numId w:val="1001"/>
        </w:numPr>
        <w:pStyle w:val="Compact"/>
      </w:pPr>
      <w:r>
        <w:rPr>
          <w:bCs/>
          <w:b/>
        </w:rPr>
        <w:t xml:space="preserve">Tech-Driven Evolution:</w:t>
      </w:r>
      <w:r>
        <w:t xml:space="preserve"> </w:t>
      </w:r>
      <w:r>
        <w:t xml:space="preserve">The adoption of AI-driven diagnostics tools and IoT-enabled machinery requires ongoing upskilling, which many mechanics report as both a challenge and an opportunity.</w:t>
      </w:r>
    </w:p>
    <w:bookmarkEnd w:id="24"/>
    <w:bookmarkStart w:id="25" w:name="challenges-and-opportunities"/>
    <w:p>
      <w:pPr>
        <w:pStyle w:val="Heading2"/>
      </w:pPr>
      <w:r>
        <w:t xml:space="preserve">Challenges and Opportunities</w:t>
      </w:r>
    </w:p>
    <w:p>
      <w:pPr>
        <w:pStyle w:val="FirstParagraph"/>
      </w:pPr>
      <w:r>
        <w:t xml:space="preserve">Mechanics in Montreal encounter several challenges, including rapid technological changes that outpace formal education programs. Additionally, the city’s aging infrastructure requires specialized knowledge to maintain legacy systems while integrating modern solutions. However, these challenges also present opportunities for innovation. For example, Montreal’s growing EV industry has spurred partnerships between mechanics and startups developing charging network infrastructure.</w:t>
      </w:r>
    </w:p>
    <w:bookmarkEnd w:id="25"/>
    <w:bookmarkStart w:id="26" w:name="recommendations"/>
    <w:p>
      <w:pPr>
        <w:pStyle w:val="Heading2"/>
      </w:pPr>
      <w:r>
        <w:t xml:space="preserve">Recommendations</w:t>
      </w:r>
    </w:p>
    <w:p>
      <w:pPr>
        <w:pStyle w:val="FirstParagraph"/>
      </w:pPr>
      <w:r>
        <w:t xml:space="preserve">To address the evolving needs of the mechanical workforce in Montreal, this thesis proposes:</w:t>
      </w:r>
    </w:p>
    <w:p>
      <w:pPr>
        <w:numPr>
          <w:ilvl w:val="0"/>
          <w:numId w:val="1002"/>
        </w:numPr>
        <w:pStyle w:val="Compact"/>
      </w:pPr>
      <w:r>
        <w:t xml:space="preserve">Expanding vocational training programs to include courses on EV systems, renewable energy technologies, and AI integration.</w:t>
      </w:r>
    </w:p>
    <w:p>
      <w:pPr>
        <w:numPr>
          <w:ilvl w:val="0"/>
          <w:numId w:val="1002"/>
        </w:numPr>
        <w:pStyle w:val="Compact"/>
      </w:pPr>
      <w:r>
        <w:t xml:space="preserve">Establishing industry-academia partnerships to ensure curricula remain aligned with market demands.</w:t>
      </w:r>
    </w:p>
    <w:p>
      <w:pPr>
        <w:numPr>
          <w:ilvl w:val="0"/>
          <w:numId w:val="1002"/>
        </w:numPr>
        <w:pStyle w:val="Compact"/>
      </w:pPr>
      <w:r>
        <w:t xml:space="preserve">Creating language and cultural competency modules for mechanics working in multicultural settings.</w:t>
      </w:r>
    </w:p>
    <w:p>
      <w:pPr>
        <w:numPr>
          <w:ilvl w:val="0"/>
          <w:numId w:val="1002"/>
        </w:numPr>
        <w:pStyle w:val="Compact"/>
      </w:pPr>
      <w:r>
        <w:t xml:space="preserve">Incentivizing continuous education through government subsidies for certifications in emerging mechanical fields.</w:t>
      </w:r>
    </w:p>
    <w:bookmarkEnd w:id="26"/>
    <w:bookmarkStart w:id="27" w:name="conclusion"/>
    <w:p>
      <w:pPr>
        <w:pStyle w:val="Heading2"/>
      </w:pPr>
      <w:r>
        <w:t xml:space="preserve">Conclusion</w:t>
      </w:r>
    </w:p>
    <w:p>
      <w:pPr>
        <w:pStyle w:val="FirstParagraph"/>
      </w:pPr>
      <w:r>
        <w:t xml:space="preserve">This Master Thesis demonstrates that mechanics are not merely technicians but essential contributors to Montreal’s economic and technological growth. As Canada’s second-largest city, Montreal serves as a microcosm of the broader challenges and opportunities facing mechanical professionals in North America. By addressing skill gaps, fostering innovation, and leveraging regional strengths, mechanics in Montreal can continue to drive progress while adapting to a dynamic global landscape.</w:t>
      </w:r>
    </w:p>
    <w:p>
      <w:pPr>
        <w:pStyle w:val="BodyText"/>
      </w:pPr>
      <w:r>
        <w:rPr>
          <w:bCs/>
          <w:b/>
        </w:rPr>
        <w:t xml:space="preserve">Keywords:</w:t>
      </w:r>
      <w:r>
        <w:t xml:space="preserve"> </w:t>
      </w:r>
      <w:r>
        <w:t xml:space="preserve">Master Thesis, Mechanic,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Mechanic Professionals in Canada's Montreal Region: A Comprehensive Study</dc:title>
  <dc:creator/>
  <dc:language>en</dc:language>
  <cp:keywords/>
  <dcterms:created xsi:type="dcterms:W3CDTF">2026-07-20T08:07:21Z</dcterms:created>
  <dcterms:modified xsi:type="dcterms:W3CDTF">2026-07-20T08:07:21Z</dcterms:modified>
</cp:coreProperties>
</file>

<file path=docProps/custom.xml><?xml version="1.0" encoding="utf-8"?>
<Properties xmlns="http://schemas.openxmlformats.org/officeDocument/2006/custom-properties" xmlns:vt="http://schemas.openxmlformats.org/officeDocument/2006/docPropsVTypes"/>
</file>