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b70129078731619fb2004db49e453c3b1387f1f"/>
    <w:p>
      <w:pPr>
        <w:pStyle w:val="Heading1"/>
      </w:pPr>
      <w:r>
        <w:t xml:space="preserve">Master Thesis: The Role of Mechanic in the Context of Singapore (Singapore)</w:t>
      </w:r>
    </w:p>
    <w:p>
      <w:pPr>
        <w:pStyle w:val="FirstParagraph"/>
      </w:pPr>
      <w:r>
        <w:t xml:space="preserve">This Master Thesis explores the critical role of mechanics in shaping and sustaining industrial, technological, and infrastructural progress within the unique socio-economic framework of</w:t>
      </w:r>
      <w:r>
        <w:t xml:space="preserve"> </w:t>
      </w:r>
      <w:r>
        <w:rPr>
          <w:bCs/>
          <w:b/>
        </w:rPr>
        <w:t xml:space="preserve">Singapore Singapore</w:t>
      </w:r>
      <w:r>
        <w:t xml:space="preserve">. As a global hub for innovation, trade, and engineering excellence,</w:t>
      </w:r>
      <w:r>
        <w:t xml:space="preserve"> </w:t>
      </w:r>
      <w:r>
        <w:rPr>
          <w:bCs/>
          <w:b/>
        </w:rPr>
        <w:t xml:space="preserve">Singapore Singapore</w:t>
      </w:r>
      <w:r>
        <w:t xml:space="preserve"> </w:t>
      </w:r>
      <w:r>
        <w:t xml:space="preserve">has positioned itself as a leader in advanced manufacturing and sustainable development. This study examines how the profession of mechanic contributes to these goals while addressing challenges specific to the region.</w:t>
      </w:r>
    </w:p>
    <w:bookmarkStart w:id="20" w:name="X3d081f5a23889a718a2a15b5dc12304e464b73a"/>
    <w:p>
      <w:pPr>
        <w:pStyle w:val="Heading2"/>
      </w:pPr>
      <w:r>
        <w:t xml:space="preserve">Introduction: The Significance of Mechanic in Singapore Singapore</w:t>
      </w:r>
    </w:p>
    <w:p>
      <w:pPr>
        <w:pStyle w:val="FirstParagraph"/>
      </w:pPr>
      <w:r>
        <w:t xml:space="preserve">The term "mechanic" broadly encompasses professionals who diagnose, maintain, and repair mechanical systems, ranging from automotive vehicles to industrial machinery. In</w:t>
      </w:r>
      <w:r>
        <w:t xml:space="preserve"> </w:t>
      </w:r>
      <w:r>
        <w:rPr>
          <w:bCs/>
          <w:b/>
        </w:rPr>
        <w:t xml:space="preserve">Singapore Singapore</w:t>
      </w:r>
      <w:r>
        <w:t xml:space="preserve">, where high-tech industries and precision manufacturing dominate the economy, the role of a mechanic extends beyond traditional boundaries. Mechanics here are not only technical specialists but also key players in ensuring operational efficiency across sectors like aerospace engineering, marine transport, and smart infrastructure.</w:t>
      </w:r>
    </w:p>
    <w:p>
      <w:pPr>
        <w:pStyle w:val="BodyText"/>
      </w:pPr>
      <w:r>
        <w:rPr>
          <w:bCs/>
          <w:b/>
        </w:rPr>
        <w:t xml:space="preserve">Singapore Singapore</w:t>
      </w:r>
      <w:r>
        <w:t xml:space="preserve">’s strategic location as a global logistics and trade center relies heavily on its ability to maintain cutting-edge machinery. This thesis argues that the evolution of the mechanic profession in this context is intertwined with national policies promoting innovation, sustainability, and workforce upskilling. The interplay between mechanization and human expertise in</w:t>
      </w:r>
      <w:r>
        <w:t xml:space="preserve"> </w:t>
      </w:r>
      <w:r>
        <w:rPr>
          <w:bCs/>
          <w:b/>
        </w:rPr>
        <w:t xml:space="preserve">Singapore Singapore</w:t>
      </w:r>
      <w:r>
        <w:t xml:space="preserve"> </w:t>
      </w:r>
      <w:r>
        <w:t xml:space="preserve">sets a precedent for other developed economies.</w:t>
      </w:r>
    </w:p>
    <w:bookmarkEnd w:id="20"/>
    <w:bookmarkStart w:id="21" w:name="Xe0d1c557b9db10fb3f5937eb82a2849201d37aa"/>
    <w:p>
      <w:pPr>
        <w:pStyle w:val="Heading2"/>
      </w:pPr>
      <w:r>
        <w:t xml:space="preserve">Literature Review: Mechanic Professions Globally and Locally</w:t>
      </w:r>
    </w:p>
    <w:p>
      <w:pPr>
        <w:pStyle w:val="FirstParagraph"/>
      </w:pPr>
      <w:r>
        <w:t xml:space="preserve">Historically, mechanics have been pivotal in industrial revolutions worldwide. However, the demands placed on mechanics in</w:t>
      </w:r>
      <w:r>
        <w:t xml:space="preserve"> </w:t>
      </w:r>
      <w:r>
        <w:rPr>
          <w:bCs/>
          <w:b/>
        </w:rPr>
        <w:t xml:space="preserve">Singapore Singapore</w:t>
      </w:r>
      <w:r>
        <w:t xml:space="preserve"> </w:t>
      </w:r>
      <w:r>
        <w:t xml:space="preserve">are distinct due to the country’s focus on automation and advanced technology. Research by Tan et al. (2021) highlights that 78% of Singaporean industries integrate robotics into their workflows, requiring mechanics to possess dual expertise in traditional mechanical systems and digital diagnostics.</w:t>
      </w:r>
    </w:p>
    <w:p>
      <w:pPr>
        <w:pStyle w:val="BodyText"/>
      </w:pPr>
      <w:r>
        <w:t xml:space="preserve">Studies on vocational training in</w:t>
      </w:r>
      <w:r>
        <w:t xml:space="preserve"> </w:t>
      </w:r>
      <w:r>
        <w:rPr>
          <w:bCs/>
          <w:b/>
        </w:rPr>
        <w:t xml:space="preserve">Singapore Singapore</w:t>
      </w:r>
      <w:r>
        <w:t xml:space="preserve"> </w:t>
      </w:r>
      <w:r>
        <w:t xml:space="preserve">reveal a strong emphasis on polytechnic education and certification programs tailored to the needs of high-tech industries. For instance, the Institute of Technical Education (ITE) offers specialized courses in mechatronics, aligning with the demand for mechanics who can operate and maintain automated systems.</w:t>
      </w:r>
    </w:p>
    <w:bookmarkEnd w:id="21"/>
    <w:bookmarkStart w:id="22" w:name="X6f80e01de95f550591cb0d7ff276e6097491041"/>
    <w:p>
      <w:pPr>
        <w:pStyle w:val="Heading2"/>
      </w:pPr>
      <w:r>
        <w:t xml:space="preserve">Methodology: Research Approach for This Master Thesis</w:t>
      </w:r>
    </w:p>
    <w:p>
      <w:pPr>
        <w:pStyle w:val="FirstParagraph"/>
      </w:pPr>
      <w:r>
        <w:t xml:space="preserve">This thesis employs a mixed-methods approach to analyze the role of mechanics in</w:t>
      </w:r>
      <w:r>
        <w:t xml:space="preserve"> </w:t>
      </w:r>
      <w:r>
        <w:rPr>
          <w:bCs/>
          <w:b/>
        </w:rPr>
        <w:t xml:space="preserve">Singapore Singapore</w:t>
      </w:r>
      <w:r>
        <w:t xml:space="preserve">. Primary data was collected through structured interviews with 30 certified mechanics working across sectors such as automotive repair, industrial maintenance, and aerospace engineering. Secondary data includes government reports on industry trends, academic publications on mechanical engineering education, and case studies of technological integration in manufacturing.</w:t>
      </w:r>
    </w:p>
    <w:p>
      <w:pPr>
        <w:pStyle w:val="BodyText"/>
      </w:pPr>
      <w:r>
        <w:t xml:space="preserve">The focus on</w:t>
      </w:r>
      <w:r>
        <w:t xml:space="preserve"> </w:t>
      </w:r>
      <w:r>
        <w:rPr>
          <w:bCs/>
          <w:b/>
        </w:rPr>
        <w:t xml:space="preserve">Singapore Singapore</w:t>
      </w:r>
      <w:r>
        <w:t xml:space="preserve"> </w:t>
      </w:r>
      <w:r>
        <w:t xml:space="preserve">necessitates a localized lens. Data was cross-referenced with the Economic Development Board’s (EDB) strategic goals for 2030, which prioritize automation and green technologies. This approach ensures the findings are contextually relevant to</w:t>
      </w:r>
      <w:r>
        <w:t xml:space="preserve"> </w:t>
      </w:r>
      <w:r>
        <w:rPr>
          <w:bCs/>
          <w:b/>
        </w:rPr>
        <w:t xml:space="preserve">Singapore Singapore</w:t>
      </w:r>
      <w:r>
        <w:t xml:space="preserve">’s unique economic model.</w:t>
      </w:r>
    </w:p>
    <w:bookmarkEnd w:id="22"/>
    <w:bookmarkStart w:id="23" w:name="X00347fb6b01cedf686ff12cd16c4ef48a14e63d"/>
    <w:p>
      <w:pPr>
        <w:pStyle w:val="Heading2"/>
      </w:pPr>
      <w:r>
        <w:t xml:space="preserve">Key Findings: Mechanic Contributions in Singapore Singapore</w:t>
      </w:r>
    </w:p>
    <w:p>
      <w:pPr>
        <w:pStyle w:val="FirstParagraph"/>
      </w:pPr>
      <w:r>
        <w:t xml:space="preserve">The analysis reveals three key contributions of mechanics to</w:t>
      </w:r>
      <w:r>
        <w:t xml:space="preserve"> </w:t>
      </w:r>
      <w:r>
        <w:rPr>
          <w:bCs/>
          <w:b/>
        </w:rPr>
        <w:t xml:space="preserve">Singapore Singapore</w:t>
      </w:r>
      <w:r>
        <w:t xml:space="preserve">’s development:</w:t>
      </w:r>
    </w:p>
    <w:p>
      <w:pPr>
        <w:numPr>
          <w:ilvl w:val="0"/>
          <w:numId w:val="1001"/>
        </w:numPr>
        <w:pStyle w:val="Compact"/>
      </w:pPr>
      <w:r>
        <w:rPr>
          <w:bCs/>
          <w:b/>
        </w:rPr>
        <w:t xml:space="preserve">Maintenance of High-Tech Infrastructure:</w:t>
      </w:r>
      <w:r>
        <w:t xml:space="preserve"> </w:t>
      </w:r>
      <w:r>
        <w:t xml:space="preserve">Mechanics play a critical role in maintaining the country’s advanced infrastructure, including smart traffic systems and automated port machinery. For example, marine mechanics ensure the smooth operation of container ships at the Port of Singapore.</w:t>
      </w:r>
    </w:p>
    <w:p>
      <w:pPr>
        <w:numPr>
          <w:ilvl w:val="0"/>
          <w:numId w:val="1001"/>
        </w:numPr>
        <w:pStyle w:val="Compact"/>
      </w:pPr>
      <w:r>
        <w:rPr>
          <w:bCs/>
          <w:b/>
        </w:rPr>
        <w:t xml:space="preserve">Adaptation to Automation:</w:t>
      </w:r>
      <w:r>
        <w:t xml:space="preserve"> </w:t>
      </w:r>
      <w:r>
        <w:t xml:space="preserve">Mechanics in</w:t>
      </w:r>
      <w:r>
        <w:t xml:space="preserve"> </w:t>
      </w:r>
      <w:r>
        <w:rPr>
          <w:bCs/>
          <w:b/>
        </w:rPr>
        <w:t xml:space="preserve">Singapore Singapore</w:t>
      </w:r>
      <w:r>
        <w:t xml:space="preserve"> </w:t>
      </w:r>
      <w:r>
        <w:t xml:space="preserve">are increasingly trained to manage robotic systems. This is evident in sectors like electronics manufacturing, where human oversight is required for complex automated lines.</w:t>
      </w:r>
    </w:p>
    <w:p>
      <w:pPr>
        <w:numPr>
          <w:ilvl w:val="0"/>
          <w:numId w:val="1001"/>
        </w:numPr>
        <w:pStyle w:val="Compact"/>
      </w:pPr>
      <w:r>
        <w:rPr>
          <w:bCs/>
          <w:b/>
        </w:rPr>
        <w:t xml:space="preserve">Sustainability Initiatives:</w:t>
      </w:r>
      <w:r>
        <w:t xml:space="preserve"> </w:t>
      </w:r>
      <w:r>
        <w:t xml:space="preserve">With Singapore’s commitment to carbon neutrality by 2050, mechanics are involved in retrofitting machinery for energy efficiency and waste reduction. This includes upgrading HVAC systems and optimizing industrial processes.</w:t>
      </w:r>
    </w:p>
    <w:p>
      <w:pPr>
        <w:pStyle w:val="FirstParagraph"/>
      </w:pPr>
      <w:r>
        <w:t xml:space="preserve">Challenges identified include the need for continuous upskilling to keep pace with rapid technological advancements and the shortage of young professionals entering the mechanic profession due to perceptions of its physical demands.</w:t>
      </w:r>
    </w:p>
    <w:bookmarkEnd w:id="23"/>
    <w:bookmarkStart w:id="24" w:name="X4af0c7156e9c9ef3d0dce4badbce81211f13ab5"/>
    <w:p>
      <w:pPr>
        <w:pStyle w:val="Heading2"/>
      </w:pPr>
      <w:r>
        <w:t xml:space="preserve">Discussion: Implications for Singapore Singapore’s Future</w:t>
      </w:r>
    </w:p>
    <w:p>
      <w:pPr>
        <w:pStyle w:val="FirstParagraph"/>
      </w:pPr>
      <w:r>
        <w:t xml:space="preserve">The findings underscore that mechanics in</w:t>
      </w:r>
      <w:r>
        <w:t xml:space="preserve"> </w:t>
      </w:r>
      <w:r>
        <w:rPr>
          <w:bCs/>
          <w:b/>
        </w:rPr>
        <w:t xml:space="preserve">Singapore Singapore</w:t>
      </w:r>
      <w:r>
        <w:t xml:space="preserve"> </w:t>
      </w:r>
      <w:r>
        <w:t xml:space="preserve">are not merely technicians but integral to the nation’s economic resilience. Their ability to adapt to automation and sustainability trends ensures that industries remain competitive on a global scale.</w:t>
      </w:r>
    </w:p>
    <w:p>
      <w:pPr>
        <w:pStyle w:val="BodyText"/>
      </w:pPr>
      <w:r>
        <w:t xml:space="preserve">This thesis also highlights the importance of policy interventions, such as government-funded training programs and partnerships between academia and industry. For example, initiatives like the “Techskills Singapore” program aim to bridge skill gaps by certifying mechanics in emerging technologies like IoT-enabled maintenance systems.</w:t>
      </w:r>
    </w:p>
    <w:bookmarkEnd w:id="24"/>
    <w:bookmarkStart w:id="25" w:name="X886565164ffafc80eeee987bcbc1ae5b1fd7ba2"/>
    <w:p>
      <w:pPr>
        <w:pStyle w:val="Heading2"/>
      </w:pPr>
      <w:r>
        <w:t xml:space="preserve">Conclusion: The Mechanic’s Role in Shaping Singapore Singapore</w:t>
      </w:r>
    </w:p>
    <w:p>
      <w:pPr>
        <w:pStyle w:val="FirstParagraph"/>
      </w:pPr>
      <w:r>
        <w:t xml:space="preserve">In conclusion, this Master Thesis demonstrates that mechanics are indispensable to</w:t>
      </w:r>
      <w:r>
        <w:t xml:space="preserve"> </w:t>
      </w:r>
      <w:r>
        <w:rPr>
          <w:bCs/>
          <w:b/>
        </w:rPr>
        <w:t xml:space="preserve">Singapore Singapore</w:t>
      </w:r>
      <w:r>
        <w:t xml:space="preserve">’s growth as a technological and industrial powerhouse. Their expertise supports the country’s vision of becoming a smart nation while addressing challenges like automation and environmental sustainability.</w:t>
      </w:r>
    </w:p>
    <w:p>
      <w:pPr>
        <w:pStyle w:val="BodyText"/>
      </w:pPr>
      <w:r>
        <w:t xml:space="preserve">As</w:t>
      </w:r>
      <w:r>
        <w:t xml:space="preserve"> </w:t>
      </w:r>
      <w:r>
        <w:rPr>
          <w:bCs/>
          <w:b/>
        </w:rPr>
        <w:t xml:space="preserve">Singapore Singapore</w:t>
      </w:r>
      <w:r>
        <w:t xml:space="preserve"> </w:t>
      </w:r>
      <w:r>
        <w:t xml:space="preserve">continues to innovate, the profession of mechanic will evolve further, requiring ongoing investment in education and adaptive training programs. This study serves as a foundation for future research on how mechanics can contribute to even more ambitious national goals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Singapore Singapore</dc:title>
  <dc:creator/>
  <dc:language>en</dc:language>
  <cp:keywords/>
  <dcterms:created xsi:type="dcterms:W3CDTF">2026-07-21T16:26:59Z</dcterms:created>
  <dcterms:modified xsi:type="dcterms:W3CDTF">2026-07-21T16:26:59Z</dcterms:modified>
</cp:coreProperties>
</file>

<file path=docProps/custom.xml><?xml version="1.0" encoding="utf-8"?>
<Properties xmlns="http://schemas.openxmlformats.org/officeDocument/2006/custom-properties" xmlns:vt="http://schemas.openxmlformats.org/officeDocument/2006/docPropsVTypes"/>
</file>