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befe56beb10eb52b7f1d10857459fdf878f05cb"/>
    <w:p>
      <w:pPr>
        <w:pStyle w:val="Heading1"/>
      </w:pPr>
      <w:r>
        <w:t xml:space="preserve">Master Thesis: The Role of Mechanical Engineering in Sustainable Infrastructure Development in Afghanistan, Kabul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Kabul, Afghanistan</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Mechanical Engineer</w:t>
      </w:r>
      <w:r>
        <w:t xml:space="preserve">s in addressing infrastructure challenges in</w:t>
      </w:r>
      <w:r>
        <w:t xml:space="preserve"> </w:t>
      </w:r>
      <w:r>
        <w:rPr>
          <w:bCs/>
          <w:b/>
        </w:rPr>
        <w:t xml:space="preserve">Afghanistan Kabul</w:t>
      </w:r>
      <w:r>
        <w:t xml:space="preserve">. With a focus on post-conflict reconstruction, resource management, and sustainable development, this research highlights how mechanical engineering innovations can mitigate the socio-economic struggles faced by Kabul’s rapidly growing urban population. By analyzing case studies of energy systems, water supply networks, and construction practices in the region, this thesis provides actionable insights for future projects led by</w:t>
      </w:r>
      <w:r>
        <w:t xml:space="preserve"> </w:t>
      </w:r>
      <w:r>
        <w:rPr>
          <w:bCs/>
          <w:b/>
        </w:rPr>
        <w:t xml:space="preserve">Mechanical Engineer</w:t>
      </w:r>
      <w:r>
        <w:t xml:space="preserve">s in Afghanistan.</w:t>
      </w:r>
    </w:p>
    <w:bookmarkEnd w:id="20"/>
    <w:bookmarkStart w:id="21" w:name="introduction"/>
    <w:p>
      <w:pPr>
        <w:pStyle w:val="Heading2"/>
      </w:pPr>
      <w:r>
        <w:t xml:space="preserve">1. Introduction</w:t>
      </w:r>
    </w:p>
    <w:p>
      <w:pPr>
        <w:pStyle w:val="FirstParagraph"/>
      </w:pPr>
      <w:r>
        <w:rPr>
          <w:bCs/>
          <w:b/>
        </w:rPr>
        <w:t xml:space="preserve">Afghanistan Kabul</w:t>
      </w:r>
      <w:r>
        <w:t xml:space="preserve">, as the capital city of Afghanistan, faces unique challenges due to its geographic location, political instability, and limited access to modern infrastructure. The demand for reliable energy systems, efficient transportation networks, and resilient housing has never been higher.</w:t>
      </w:r>
      <w:r>
        <w:t xml:space="preserve"> </w:t>
      </w:r>
      <w:r>
        <w:rPr>
          <w:bCs/>
          <w:b/>
        </w:rPr>
        <w:t xml:space="preserve">Mechanical Engineer</w:t>
      </w:r>
      <w:r>
        <w:t xml:space="preserve">s play a pivotal role in this context by designing solutions tailored to the region’s constraints while leveraging global engineering principles.</w:t>
      </w:r>
    </w:p>
    <w:p>
      <w:pPr>
        <w:pStyle w:val="BodyText"/>
      </w:pPr>
      <w:r>
        <w:t xml:space="preserve">This thesis investigates how mechanical engineering can contribute to sustainable development in</w:t>
      </w:r>
      <w:r>
        <w:t xml:space="preserve"> </w:t>
      </w:r>
      <w:r>
        <w:rPr>
          <w:bCs/>
          <w:b/>
        </w:rPr>
        <w:t xml:space="preserve">Afghanistan Kabul</w:t>
      </w:r>
      <w:r>
        <w:t xml:space="preserve">. It addresses the following research questions: How can mechanical engineers design cost-effective energy systems for Kabul? What are the best practices for water supply and waste management in post-conflict urban environments? How can local materials and technologies be integrated into infrastructure projects?</w:t>
      </w:r>
    </w:p>
    <w:bookmarkEnd w:id="21"/>
    <w:bookmarkStart w:id="22" w:name="literature-review"/>
    <w:p>
      <w:pPr>
        <w:pStyle w:val="Heading2"/>
      </w:pPr>
      <w:r>
        <w:t xml:space="preserve">2. Literature Review</w:t>
      </w:r>
    </w:p>
    <w:p>
      <w:pPr>
        <w:pStyle w:val="FirstParagraph"/>
      </w:pPr>
      <w:r>
        <w:t xml:space="preserve">The literature on mechanical engineering in developing regions underscores the importance of adaptability and resourcefulness. In</w:t>
      </w:r>
      <w:r>
        <w:t xml:space="preserve"> </w:t>
      </w:r>
      <w:r>
        <w:rPr>
          <w:bCs/>
          <w:b/>
        </w:rPr>
        <w:t xml:space="preserve">Afghanistan Kabul</w:t>
      </w:r>
      <w:r>
        <w:t xml:space="preserve">, where energy shortages are a daily reality, studies have shown that decentralized renewable energy systems—such as solar-powered microgrids—are viable alternatives to centralized power grids. Additionally, research on water scarcity highlights the need for mechanical engineers to develop low-cost desalination and irrigation technologies suited to the region’s arid climate.</w:t>
      </w:r>
    </w:p>
    <w:p>
      <w:pPr>
        <w:pStyle w:val="BodyText"/>
      </w:pPr>
      <w:r>
        <w:t xml:space="preserve">Existing studies also emphasize the role of</w:t>
      </w:r>
      <w:r>
        <w:t xml:space="preserve"> </w:t>
      </w:r>
      <w:r>
        <w:rPr>
          <w:bCs/>
          <w:b/>
        </w:rPr>
        <w:t xml:space="preserve">Mechanical Engineer</w:t>
      </w:r>
      <w:r>
        <w:t xml:space="preserve">s in disaster-resilient infrastructure. For example, Kabul’s frequent earthquakes necessitate building codes that prioritize seismic safety, a challenge exacerbated by inconsistent regulatory enforcement.</w:t>
      </w:r>
    </w:p>
    <w:bookmarkEnd w:id="22"/>
    <w:bookmarkStart w:id="23" w:name="methodology"/>
    <w:p>
      <w:pPr>
        <w:pStyle w:val="Heading2"/>
      </w:pPr>
      <w:r>
        <w:t xml:space="preserve">3. Methodology</w:t>
      </w:r>
    </w:p>
    <w:p>
      <w:pPr>
        <w:pStyle w:val="FirstParagraph"/>
      </w:pPr>
      <w:r>
        <w:t xml:space="preserve">This research employs a mixed-methods approach: qualitative analysis of case studies and quantitative data from field surveys in</w:t>
      </w:r>
      <w:r>
        <w:t xml:space="preserve"> </w:t>
      </w:r>
      <w:r>
        <w:rPr>
          <w:bCs/>
          <w:b/>
        </w:rPr>
        <w:t xml:space="preserve">Afghanistan Kabul</w:t>
      </w:r>
      <w:r>
        <w:t xml:space="preserve">. Key stakeholders—engineers, urban planners, and community leaders—were interviewed to understand the practical challenges faced by</w:t>
      </w:r>
      <w:r>
        <w:t xml:space="preserve"> </w:t>
      </w:r>
      <w:r>
        <w:rPr>
          <w:bCs/>
          <w:b/>
        </w:rPr>
        <w:t xml:space="preserve">Mechanical Engineer</w:t>
      </w:r>
      <w:r>
        <w:t xml:space="preserve">s working in the region. Data was collected from public infrastructure projects completed between 2018 and 2023.</w:t>
      </w:r>
    </w:p>
    <w:bookmarkEnd w:id="23"/>
    <w:bookmarkStart w:id="24" w:name="Xc8a324bb4a1a2fe124dadd09cb4bd4beb370539"/>
    <w:p>
      <w:pPr>
        <w:pStyle w:val="Heading2"/>
      </w:pPr>
      <w:r>
        <w:t xml:space="preserve">4. Case Study: Solar Energy Integration in Kabul</w:t>
      </w:r>
    </w:p>
    <w:p>
      <w:pPr>
        <w:pStyle w:val="FirstParagraph"/>
      </w:pPr>
      <w:r>
        <w:t xml:space="preserve">One of the most pressing issues in</w:t>
      </w:r>
      <w:r>
        <w:t xml:space="preserve"> </w:t>
      </w:r>
      <w:r>
        <w:rPr>
          <w:bCs/>
          <w:b/>
        </w:rPr>
        <w:t xml:space="preserve">Afghanistan Kabul</w:t>
      </w:r>
      <w:r>
        <w:t xml:space="preserve"> </w:t>
      </w:r>
      <w:r>
        <w:t xml:space="preserve">is energy poverty, with over 60% of households relying on kerosene or diesel generators. A case study of a solar-powered microgrid project implemented in 2021 demonstrates how mechanical engineers can address this problem.</w:t>
      </w:r>
    </w:p>
    <w:p>
      <w:pPr>
        <w:pStyle w:val="BodyText"/>
      </w:pPr>
      <w:r>
        <w:t xml:space="preserve">The project involved designing a modular solar array system using locally sourced components, coupled with battery storage to ensure reliability during power outages.</w:t>
      </w:r>
      <w:r>
        <w:t xml:space="preserve"> </w:t>
      </w:r>
      <w:r>
        <w:rPr>
          <w:bCs/>
          <w:b/>
        </w:rPr>
        <w:t xml:space="preserve">Mechanical Engineer</w:t>
      </w:r>
      <w:r>
        <w:t xml:space="preserve">s optimized the system’s efficiency by integrating heat exchangers to manage temperature fluctuations in the region’s harsh climate. The result was a 40% reduction in energy costs for participating households and a significant decrease in carbon emissions.</w:t>
      </w:r>
    </w:p>
    <w:bookmarkEnd w:id="24"/>
    <w:bookmarkStart w:id="25" w:name="Xdfa8dcad9a8f77e9264dbdadee500f8971c7623"/>
    <w:p>
      <w:pPr>
        <w:pStyle w:val="Heading2"/>
      </w:pPr>
      <w:r>
        <w:t xml:space="preserve">5. Challenges and Solutions for Mechanical Engineers in Kabul</w:t>
      </w:r>
    </w:p>
    <w:p>
      <w:pPr>
        <w:pStyle w:val="FirstParagraph"/>
      </w:pPr>
      <w:r>
        <w:rPr>
          <w:bCs/>
          <w:b/>
        </w:rPr>
        <w:t xml:space="preserve">Mechanical Engineer</w:t>
      </w:r>
      <w:r>
        <w:t xml:space="preserve">s working in</w:t>
      </w:r>
      <w:r>
        <w:t xml:space="preserve"> </w:t>
      </w:r>
      <w:r>
        <w:rPr>
          <w:bCs/>
          <w:b/>
        </w:rPr>
        <w:t xml:space="preserve">Afghanistan Kabul</w:t>
      </w:r>
      <w:r>
        <w:t xml:space="preserve"> </w:t>
      </w:r>
      <w:r>
        <w:t xml:space="preserve">face unique obstacles, including limited access to advanced machinery, funding constraints, and political instability. However, innovative solutions are emerging:</w:t>
      </w:r>
    </w:p>
    <w:p>
      <w:pPr>
        <w:numPr>
          <w:ilvl w:val="0"/>
          <w:numId w:val="1001"/>
        </w:numPr>
        <w:pStyle w:val="Compact"/>
      </w:pPr>
      <w:r>
        <w:rPr>
          <w:bCs/>
          <w:b/>
        </w:rPr>
        <w:t xml:space="preserve">Local Material Utilization:</w:t>
      </w:r>
      <w:r>
        <w:t xml:space="preserve"> </w:t>
      </w:r>
      <w:r>
        <w:t xml:space="preserve">Engineers are increasingly using brick and rubble from demolished buildings to construct low-cost housing.</w:t>
      </w:r>
    </w:p>
    <w:p>
      <w:pPr>
        <w:numPr>
          <w:ilvl w:val="0"/>
          <w:numId w:val="1001"/>
        </w:numPr>
        <w:pStyle w:val="Compact"/>
      </w:pPr>
      <w:r>
        <w:rPr>
          <w:bCs/>
          <w:b/>
        </w:rPr>
        <w:t xml:space="preserve">Community-Driven Projects:</w:t>
      </w:r>
      <w:r>
        <w:t xml:space="preserve"> </w:t>
      </w:r>
      <w:r>
        <w:t xml:space="preserve">Engaging local labor forces not only reduces costs but also ensures that projects align with community needs.</w:t>
      </w:r>
    </w:p>
    <w:p>
      <w:pPr>
        <w:numPr>
          <w:ilvl w:val="0"/>
          <w:numId w:val="1001"/>
        </w:numPr>
        <w:pStyle w:val="Compact"/>
      </w:pPr>
      <w:r>
        <w:rPr>
          <w:bCs/>
          <w:b/>
        </w:rPr>
        <w:t xml:space="preserve">Digital Tools:</w:t>
      </w:r>
      <w:r>
        <w:t xml:space="preserve"> </w:t>
      </w:r>
      <w:r>
        <w:t xml:space="preserve">The adoption of open-source CAD software and 3D printing has enabled engineers to prototype solutions without relying on expensive foreign equipment.</w:t>
      </w:r>
    </w:p>
    <w:bookmarkEnd w:id="25"/>
    <w:bookmarkStart w:id="26" w:name="recommendations-for-future-projects"/>
    <w:p>
      <w:pPr>
        <w:pStyle w:val="Heading2"/>
      </w:pPr>
      <w:r>
        <w:t xml:space="preserve">6. Recommendations for Future Projects</w:t>
      </w:r>
    </w:p>
    <w:p>
      <w:pPr>
        <w:pStyle w:val="FirstParagraph"/>
      </w:pPr>
      <w:r>
        <w:t xml:space="preserve">To enhance the impact of mechanical engineering in</w:t>
      </w:r>
      <w:r>
        <w:t xml:space="preserve"> </w:t>
      </w:r>
      <w:r>
        <w:rPr>
          <w:bCs/>
          <w:b/>
        </w:rPr>
        <w:t xml:space="preserve">Afghanistan Kabul</w:t>
      </w:r>
      <w:r>
        <w:t xml:space="preserve">, this thesis proposes:</w:t>
      </w:r>
    </w:p>
    <w:p>
      <w:pPr>
        <w:numPr>
          <w:ilvl w:val="0"/>
          <w:numId w:val="1002"/>
        </w:numPr>
        <w:pStyle w:val="Compact"/>
      </w:pPr>
      <w:r>
        <w:rPr>
          <w:bCs/>
          <w:b/>
        </w:rPr>
        <w:t xml:space="preserve">Public-Private Partnerships:</w:t>
      </w:r>
      <w:r>
        <w:t xml:space="preserve"> </w:t>
      </w:r>
      <w:r>
        <w:t xml:space="preserve">Encouraging collaboration between government agencies and private firms to fund large-scale infrastructure projects.</w:t>
      </w:r>
    </w:p>
    <w:p>
      <w:pPr>
        <w:numPr>
          <w:ilvl w:val="0"/>
          <w:numId w:val="1002"/>
        </w:numPr>
        <w:pStyle w:val="Compact"/>
      </w:pPr>
      <w:r>
        <w:rPr>
          <w:bCs/>
          <w:b/>
        </w:rPr>
        <w:t xml:space="preserve">Training Programs:</w:t>
      </w:r>
      <w:r>
        <w:t xml:space="preserve"> </w:t>
      </w:r>
      <w:r>
        <w:t xml:space="preserve">Developing specialized training for</w:t>
      </w:r>
      <w:r>
        <w:t xml:space="preserve"> </w:t>
      </w:r>
      <w:r>
        <w:rPr>
          <w:bCs/>
          <w:b/>
        </w:rPr>
        <w:t xml:space="preserve">Mechanical Engineer</w:t>
      </w:r>
      <w:r>
        <w:t xml:space="preserve">s in renewable energy, water management, and disaster-resilient construction.</w:t>
      </w:r>
    </w:p>
    <w:p>
      <w:pPr>
        <w:numPr>
          <w:ilvl w:val="0"/>
          <w:numId w:val="1002"/>
        </w:numPr>
        <w:pStyle w:val="Compact"/>
      </w:pPr>
      <w:r>
        <w:rPr>
          <w:bCs/>
          <w:b/>
        </w:rPr>
        <w:t xml:space="preserve">Policy Advocacy:</w:t>
      </w:r>
      <w:r>
        <w:t xml:space="preserve"> </w:t>
      </w:r>
      <w:r>
        <w:t xml:space="preserve">Lobbying for regulations that prioritize sustainable practices in urban planning and construction.</w:t>
      </w:r>
    </w:p>
    <w:bookmarkEnd w:id="26"/>
    <w:bookmarkStart w:id="27" w:name="conclusion"/>
    <w:p>
      <w:pPr>
        <w:pStyle w:val="Heading2"/>
      </w:pPr>
      <w:r>
        <w:t xml:space="preserve">7. Conclusion</w:t>
      </w:r>
    </w:p>
    <w:p>
      <w:pPr>
        <w:pStyle w:val="FirstParagraph"/>
      </w:pPr>
      <w:r>
        <w:t xml:space="preserve">This Master Thesis underscores the transformative potential of mechanical engineering in addressing the infrastructural needs of</w:t>
      </w:r>
      <w:r>
        <w:t xml:space="preserve"> </w:t>
      </w:r>
      <w:r>
        <w:rPr>
          <w:bCs/>
          <w:b/>
        </w:rPr>
        <w:t xml:space="preserve">Afghanistan Kabul</w:t>
      </w:r>
      <w:r>
        <w:t xml:space="preserve">. By combining global engineering standards with locally adapted solutions,</w:t>
      </w:r>
      <w:r>
        <w:t xml:space="preserve"> </w:t>
      </w:r>
      <w:r>
        <w:rPr>
          <w:bCs/>
          <w:b/>
        </w:rPr>
        <w:t xml:space="preserve">Mechanical Engineer</w:t>
      </w:r>
      <w:r>
        <w:t xml:space="preserve">s can play a vital role in building a resilient and sustainable future for the city. As Kabul continues to grow, the expertise of mechanical engineers will remain indispensable in shaping its development trajectory.</w:t>
      </w:r>
    </w:p>
    <w:p>
      <w:pPr>
        <w:pStyle w:val="BodyText"/>
      </w:pPr>
      <w:r>
        <w:rPr>
          <w:iCs/>
          <w:i/>
        </w:rPr>
        <w:t xml:space="preserve">Keywords:</w:t>
      </w:r>
      <w:r>
        <w:t xml:space="preserve"> </w:t>
      </w:r>
      <w:r>
        <w:t xml:space="preserve">Master Thesis, Mechanical Engineer, Afghanistan Kabul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Afghanistan Kabul</dc:title>
  <dc:creator/>
  <dc:language>en</dc:language>
  <cp:keywords/>
  <dcterms:created xsi:type="dcterms:W3CDTF">2026-07-15T01:25:23Z</dcterms:created>
  <dcterms:modified xsi:type="dcterms:W3CDTF">2026-07-15T01:25:23Z</dcterms:modified>
</cp:coreProperties>
</file>

<file path=docProps/custom.xml><?xml version="1.0" encoding="utf-8"?>
<Properties xmlns="http://schemas.openxmlformats.org/officeDocument/2006/custom-properties" xmlns:vt="http://schemas.openxmlformats.org/officeDocument/2006/docPropsVTypes"/>
</file>